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474F10" w:rsidRDefault="00B207C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B207C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6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12044" w:rsidRPr="00641D51" w:rsidRDefault="00312044" w:rsidP="006E6020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>), Н</w:t>
                  </w:r>
                  <w:r w:rsidRPr="00520FB6">
                    <w:t>а</w:t>
                  </w:r>
                  <w:r w:rsidRPr="00520FB6">
                    <w:t xml:space="preserve">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5063FF" w:rsidRPr="00371907">
                    <w:t>27.03.2023 № 51</w:t>
                  </w:r>
                  <w:bookmarkEnd w:id="0"/>
                </w:p>
                <w:p w:rsidR="00312044" w:rsidRPr="006E6020" w:rsidRDefault="00312044" w:rsidP="006E6020"/>
              </w:txbxContent>
            </v:textbox>
          </v:shape>
        </w:pict>
      </w:r>
      <w:r w:rsidR="00C7064A" w:rsidRPr="00474F10">
        <w:rPr>
          <w:rFonts w:eastAsia="Courier New"/>
          <w:b/>
          <w:bCs/>
          <w:sz w:val="24"/>
          <w:szCs w:val="24"/>
        </w:rPr>
        <w:t>с</w:t>
      </w:r>
    </w:p>
    <w:p w:rsidR="00D1753D" w:rsidRPr="00474F1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74F1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74F1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474F1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474F1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74F1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474F10" w:rsidRDefault="00FB19D8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74F10">
        <w:rPr>
          <w:rFonts w:eastAsia="Courier New"/>
          <w:noProof/>
          <w:sz w:val="28"/>
          <w:szCs w:val="28"/>
          <w:lang w:bidi="ru-RU"/>
        </w:rPr>
        <w:t>«</w:t>
      </w:r>
      <w:r w:rsidR="00C94464" w:rsidRPr="00474F10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474F10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474F10" w:rsidRDefault="005063F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 xml:space="preserve">Кафедра экономики и управления </w:t>
      </w:r>
    </w:p>
    <w:p w:rsidR="007C277B" w:rsidRPr="00474F1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474F10" w:rsidRDefault="00B207C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207CA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12044" w:rsidRPr="00C94464" w:rsidRDefault="0031204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12044" w:rsidRPr="00C94464" w:rsidRDefault="0031204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12044" w:rsidRDefault="00312044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12044" w:rsidRPr="00C94464" w:rsidRDefault="0031204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2E13F8">
                    <w:rPr>
                      <w:color w:val="FFFFFF"/>
                      <w:sz w:val="24"/>
                      <w:szCs w:val="24"/>
                    </w:rPr>
                    <w:t>______________</w:t>
                  </w:r>
                  <w:r w:rsidRPr="00C94464">
                    <w:rPr>
                      <w:sz w:val="24"/>
                      <w:szCs w:val="24"/>
                    </w:rPr>
                    <w:t>А.Э. Еремеев</w:t>
                  </w:r>
                </w:p>
                <w:p w:rsidR="00312044" w:rsidRPr="00C94464" w:rsidRDefault="00312044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063FF">
                    <w:rPr>
                      <w:sz w:val="24"/>
                      <w:szCs w:val="24"/>
                    </w:rPr>
                    <w:t>27.03.2023</w:t>
                  </w:r>
                  <w:r w:rsidR="00542CC0">
                    <w:rPr>
                      <w:sz w:val="24"/>
                      <w:szCs w:val="24"/>
                    </w:rPr>
                    <w:t xml:space="preserve"> </w:t>
                  </w:r>
                  <w:r w:rsidR="004B100B" w:rsidRPr="007761C8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474F1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74F1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74F1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474F1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474F10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474F10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474F10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474F10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474F10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474F10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474F10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74F10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474F1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474F10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474F10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474F10" w:rsidRDefault="0048152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74F10">
        <w:rPr>
          <w:b/>
          <w:bCs/>
          <w:caps/>
          <w:sz w:val="32"/>
          <w:szCs w:val="32"/>
        </w:rPr>
        <w:t>оперативно-производственное планирование на предприятиях</w:t>
      </w:r>
    </w:p>
    <w:p w:rsidR="007F4B97" w:rsidRPr="00474F10" w:rsidRDefault="00E924F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74F10">
        <w:rPr>
          <w:bCs/>
          <w:sz w:val="24"/>
          <w:szCs w:val="24"/>
        </w:rPr>
        <w:t>Б</w:t>
      </w:r>
      <w:proofErr w:type="gramStart"/>
      <w:r w:rsidRPr="00474F10">
        <w:rPr>
          <w:bCs/>
          <w:sz w:val="24"/>
          <w:szCs w:val="24"/>
        </w:rPr>
        <w:t>1</w:t>
      </w:r>
      <w:proofErr w:type="gramEnd"/>
      <w:r w:rsidRPr="00474F10">
        <w:rPr>
          <w:bCs/>
          <w:sz w:val="24"/>
          <w:szCs w:val="24"/>
        </w:rPr>
        <w:t>.В.ДВ.</w:t>
      </w:r>
      <w:r w:rsidR="00D80DED" w:rsidRPr="00474F10">
        <w:rPr>
          <w:bCs/>
          <w:sz w:val="24"/>
          <w:szCs w:val="24"/>
        </w:rPr>
        <w:t>0</w:t>
      </w:r>
      <w:r w:rsidR="00481526" w:rsidRPr="00474F10">
        <w:rPr>
          <w:bCs/>
          <w:sz w:val="24"/>
          <w:szCs w:val="24"/>
        </w:rPr>
        <w:t>1</w:t>
      </w:r>
      <w:r w:rsidRPr="00474F10">
        <w:rPr>
          <w:bCs/>
          <w:sz w:val="24"/>
          <w:szCs w:val="24"/>
        </w:rPr>
        <w:t>.0</w:t>
      </w:r>
      <w:r w:rsidR="00B019FF" w:rsidRPr="00474F10">
        <w:rPr>
          <w:bCs/>
          <w:sz w:val="24"/>
          <w:szCs w:val="24"/>
        </w:rPr>
        <w:t>2</w:t>
      </w:r>
    </w:p>
    <w:p w:rsidR="006E6020" w:rsidRPr="006E1872" w:rsidRDefault="006E6020" w:rsidP="006E60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E6020" w:rsidRPr="006E1872" w:rsidRDefault="006E6020" w:rsidP="006E602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  <w:r w:rsidR="008C2B8C">
        <w:rPr>
          <w:b/>
          <w:sz w:val="24"/>
          <w:szCs w:val="24"/>
        </w:rPr>
        <w:t xml:space="preserve"> </w:t>
      </w: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>Менеджмент организации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6E6020" w:rsidRPr="006E1872" w:rsidRDefault="006E6020" w:rsidP="006E602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E6020" w:rsidRPr="006E1872" w:rsidRDefault="006E6020" w:rsidP="006E602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</w:p>
    <w:p w:rsidR="006E6020" w:rsidRPr="006E1872" w:rsidRDefault="006E6020" w:rsidP="006E602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E6020" w:rsidRPr="006E1872" w:rsidRDefault="006E6020" w:rsidP="006E6020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E6020" w:rsidRPr="002C784C" w:rsidRDefault="006E6020" w:rsidP="006E602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063FF" w:rsidRPr="00E72370" w:rsidRDefault="005063FF" w:rsidP="005063FF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5063FF" w:rsidRPr="00371907" w:rsidRDefault="005063FF" w:rsidP="005063F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BA40DE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BA40DE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B605A9" w:rsidRPr="003378A5" w:rsidRDefault="00B605A9" w:rsidP="00B605A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605A9" w:rsidRPr="003378A5" w:rsidRDefault="005063FF" w:rsidP="00B605A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2023/2024</w:t>
      </w:r>
      <w:r w:rsidR="00B605A9" w:rsidRPr="003378A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605A9" w:rsidRPr="003378A5" w:rsidRDefault="00B605A9" w:rsidP="00B605A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605A9" w:rsidRPr="003378A5" w:rsidRDefault="00B605A9" w:rsidP="00B605A9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605A9" w:rsidRPr="001953C0" w:rsidRDefault="005063FF" w:rsidP="00B605A9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2023</w:t>
      </w:r>
    </w:p>
    <w:p w:rsidR="00DF1076" w:rsidRPr="00474F10" w:rsidRDefault="004B100B" w:rsidP="00931D2A">
      <w:pPr>
        <w:widowControl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="00DF1076" w:rsidRPr="00474F1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474F10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Наименован</w:t>
            </w:r>
            <w:r w:rsidR="004A68C9" w:rsidRPr="00474F10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474F10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474F10">
              <w:rPr>
                <w:sz w:val="24"/>
                <w:szCs w:val="24"/>
              </w:rPr>
              <w:t>, соотнесе</w:t>
            </w:r>
            <w:r w:rsidRPr="00474F10">
              <w:rPr>
                <w:sz w:val="24"/>
                <w:szCs w:val="24"/>
              </w:rPr>
              <w:t>н</w:t>
            </w:r>
            <w:r w:rsidRPr="00474F10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474F10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474F10">
              <w:rPr>
                <w:spacing w:val="4"/>
                <w:sz w:val="24"/>
                <w:szCs w:val="24"/>
              </w:rPr>
              <w:t>е</w:t>
            </w:r>
            <w:r w:rsidRPr="00474F10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474F10">
              <w:rPr>
                <w:spacing w:val="4"/>
                <w:sz w:val="24"/>
                <w:szCs w:val="24"/>
              </w:rPr>
              <w:t>е</w:t>
            </w:r>
            <w:r w:rsidRPr="00474F10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474F10">
              <w:rPr>
                <w:sz w:val="24"/>
                <w:szCs w:val="24"/>
              </w:rPr>
              <w:t>а</w:t>
            </w:r>
            <w:r w:rsidRPr="00474F10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474F10">
              <w:rPr>
                <w:sz w:val="24"/>
                <w:szCs w:val="24"/>
              </w:rPr>
              <w:t xml:space="preserve">для </w:t>
            </w:r>
            <w:r w:rsidRPr="00474F10">
              <w:rPr>
                <w:sz w:val="24"/>
                <w:szCs w:val="24"/>
              </w:rPr>
              <w:t>самостоятельной р</w:t>
            </w:r>
            <w:r w:rsidR="004A68C9" w:rsidRPr="00474F10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474F10">
              <w:rPr>
                <w:sz w:val="24"/>
                <w:szCs w:val="24"/>
              </w:rPr>
              <w:t>обучающихся</w:t>
            </w:r>
            <w:proofErr w:type="gramEnd"/>
            <w:r w:rsidR="004A68C9" w:rsidRPr="00474F10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6E602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6E602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474F10">
              <w:rPr>
                <w:sz w:val="24"/>
                <w:szCs w:val="24"/>
              </w:rPr>
              <w:t>р</w:t>
            </w:r>
            <w:r w:rsidRPr="00474F10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6E6020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474F10">
              <w:rPr>
                <w:sz w:val="24"/>
                <w:szCs w:val="24"/>
              </w:rPr>
              <w:t>обу</w:t>
            </w:r>
            <w:r w:rsidR="004A68C9" w:rsidRPr="00474F10">
              <w:rPr>
                <w:sz w:val="24"/>
                <w:szCs w:val="24"/>
              </w:rPr>
              <w:t>чающихся</w:t>
            </w:r>
            <w:proofErr w:type="gramEnd"/>
            <w:r w:rsidR="004A68C9" w:rsidRPr="00474F10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6E6020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1</w:t>
            </w:r>
            <w:r w:rsidR="006E6020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474F10">
              <w:rPr>
                <w:sz w:val="24"/>
                <w:szCs w:val="24"/>
              </w:rPr>
              <w:t>о</w:t>
            </w:r>
            <w:r w:rsidRPr="00474F10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474F10" w:rsidTr="00330957">
        <w:tc>
          <w:tcPr>
            <w:tcW w:w="562" w:type="dxa"/>
            <w:hideMark/>
          </w:tcPr>
          <w:p w:rsidR="005C20F0" w:rsidRPr="00474F10" w:rsidRDefault="005C20F0" w:rsidP="006E6020">
            <w:pPr>
              <w:jc w:val="center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1</w:t>
            </w:r>
            <w:r w:rsidR="006E60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474F10" w:rsidRDefault="005C20F0" w:rsidP="00330957">
            <w:pPr>
              <w:jc w:val="both"/>
              <w:rPr>
                <w:sz w:val="24"/>
                <w:szCs w:val="24"/>
              </w:rPr>
            </w:pPr>
            <w:r w:rsidRPr="00474F10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474F10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474F10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393DAD" w:rsidRPr="006E1872" w:rsidRDefault="00DF1076" w:rsidP="00542CC0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74F10">
        <w:rPr>
          <w:b/>
          <w:sz w:val="24"/>
          <w:szCs w:val="24"/>
        </w:rPr>
        <w:br w:type="page"/>
      </w:r>
      <w:r w:rsidR="00393DAD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393DAD" w:rsidRPr="006E187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393DAD" w:rsidRPr="006E1872">
        <w:rPr>
          <w:b/>
          <w:i/>
          <w:sz w:val="24"/>
          <w:szCs w:val="24"/>
          <w:lang w:eastAsia="en-US"/>
        </w:rPr>
        <w:t>с</w:t>
      </w:r>
      <w:proofErr w:type="gramEnd"/>
      <w:r w:rsidR="00393DAD" w:rsidRPr="006E1872">
        <w:rPr>
          <w:b/>
          <w:i/>
          <w:sz w:val="24"/>
          <w:szCs w:val="24"/>
          <w:lang w:eastAsia="en-US"/>
        </w:rPr>
        <w:t>: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393DAD" w:rsidRPr="002C784C" w:rsidRDefault="00393DAD" w:rsidP="00393DAD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2C784C">
        <w:rPr>
          <w:sz w:val="24"/>
          <w:szCs w:val="24"/>
        </w:rPr>
        <w:t>а</w:t>
      </w:r>
      <w:r w:rsidRPr="002C784C">
        <w:rPr>
          <w:sz w:val="24"/>
          <w:szCs w:val="24"/>
        </w:rPr>
        <w:t xml:space="preserve">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>), утве</w:t>
      </w:r>
      <w:r w:rsidRPr="002C784C">
        <w:rPr>
          <w:sz w:val="24"/>
          <w:szCs w:val="24"/>
        </w:rPr>
        <w:t>р</w:t>
      </w:r>
      <w:r w:rsidRPr="002C784C">
        <w:rPr>
          <w:sz w:val="24"/>
          <w:szCs w:val="24"/>
        </w:rPr>
        <w:t xml:space="preserve">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</w:t>
      </w:r>
      <w:r w:rsidRPr="002C784C">
        <w:rPr>
          <w:sz w:val="24"/>
          <w:szCs w:val="24"/>
        </w:rPr>
        <w:t>т</w:t>
      </w:r>
      <w:r w:rsidRPr="002C784C">
        <w:rPr>
          <w:sz w:val="24"/>
          <w:szCs w:val="24"/>
        </w:rPr>
        <w:t>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</w:t>
      </w:r>
      <w:r w:rsidRPr="002C784C">
        <w:rPr>
          <w:sz w:val="24"/>
          <w:szCs w:val="24"/>
        </w:rPr>
        <w:t>у</w:t>
      </w:r>
      <w:r w:rsidRPr="002C784C">
        <w:rPr>
          <w:sz w:val="24"/>
          <w:szCs w:val="24"/>
        </w:rPr>
        <w:t>дарственный образовательный стандарт высшего образования);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2C784C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 xml:space="preserve">, программам </w:t>
      </w:r>
      <w:proofErr w:type="spellStart"/>
      <w:r w:rsidRPr="002C784C">
        <w:rPr>
          <w:sz w:val="24"/>
          <w:szCs w:val="24"/>
          <w:lang w:eastAsia="en-US"/>
        </w:rPr>
        <w:t>специалитета</w:t>
      </w:r>
      <w:proofErr w:type="spellEnd"/>
      <w:r w:rsidRPr="002C784C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2C784C">
        <w:rPr>
          <w:sz w:val="24"/>
          <w:szCs w:val="24"/>
          <w:lang w:eastAsia="en-US"/>
        </w:rPr>
        <w:t>Минобрнауки</w:t>
      </w:r>
      <w:proofErr w:type="spellEnd"/>
      <w:r w:rsidRPr="002C784C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2C784C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C784C">
        <w:rPr>
          <w:sz w:val="24"/>
          <w:szCs w:val="24"/>
          <w:lang w:eastAsia="en-US"/>
        </w:rPr>
        <w:t>).</w:t>
      </w:r>
      <w:proofErr w:type="gramEnd"/>
    </w:p>
    <w:p w:rsidR="00393DAD" w:rsidRPr="0070096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0096C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70096C">
        <w:rPr>
          <w:sz w:val="24"/>
          <w:szCs w:val="24"/>
          <w:lang w:eastAsia="en-US"/>
        </w:rPr>
        <w:t>а</w:t>
      </w:r>
      <w:r w:rsidRPr="0070096C">
        <w:rPr>
          <w:sz w:val="24"/>
          <w:szCs w:val="24"/>
          <w:lang w:eastAsia="en-US"/>
        </w:rPr>
        <w:t xml:space="preserve">тивными актами ЧУОО </w:t>
      </w:r>
      <w:proofErr w:type="gramStart"/>
      <w:r w:rsidRPr="0070096C">
        <w:rPr>
          <w:sz w:val="24"/>
          <w:szCs w:val="24"/>
          <w:lang w:eastAsia="en-US"/>
        </w:rPr>
        <w:t>ВО</w:t>
      </w:r>
      <w:proofErr w:type="gramEnd"/>
      <w:r w:rsidRPr="0070096C">
        <w:rPr>
          <w:sz w:val="24"/>
          <w:szCs w:val="24"/>
          <w:lang w:eastAsia="en-US"/>
        </w:rPr>
        <w:t xml:space="preserve"> «</w:t>
      </w:r>
      <w:r w:rsidRPr="0070096C">
        <w:rPr>
          <w:b/>
          <w:sz w:val="24"/>
          <w:szCs w:val="24"/>
          <w:lang w:eastAsia="en-US"/>
        </w:rPr>
        <w:t>Омская гуманитарная академия</w:t>
      </w:r>
      <w:r w:rsidRPr="0070096C">
        <w:rPr>
          <w:sz w:val="24"/>
          <w:szCs w:val="24"/>
          <w:lang w:eastAsia="en-US"/>
        </w:rPr>
        <w:t>» (</w:t>
      </w:r>
      <w:r w:rsidRPr="0070096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0096C">
        <w:rPr>
          <w:i/>
          <w:sz w:val="24"/>
          <w:szCs w:val="24"/>
          <w:lang w:eastAsia="en-US"/>
        </w:rPr>
        <w:t>О</w:t>
      </w:r>
      <w:r w:rsidRPr="0070096C">
        <w:rPr>
          <w:i/>
          <w:sz w:val="24"/>
          <w:szCs w:val="24"/>
          <w:lang w:eastAsia="en-US"/>
        </w:rPr>
        <w:t>м</w:t>
      </w:r>
      <w:r w:rsidRPr="0070096C">
        <w:rPr>
          <w:i/>
          <w:sz w:val="24"/>
          <w:szCs w:val="24"/>
          <w:lang w:eastAsia="en-US"/>
        </w:rPr>
        <w:t>ГА</w:t>
      </w:r>
      <w:proofErr w:type="spellEnd"/>
      <w:r w:rsidRPr="0070096C">
        <w:rPr>
          <w:sz w:val="24"/>
          <w:szCs w:val="24"/>
          <w:lang w:eastAsia="en-US"/>
        </w:rPr>
        <w:t>):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Положением о порядке организации и осуществления образовательной деятел</w:t>
      </w:r>
      <w:r w:rsidRPr="002C784C">
        <w:rPr>
          <w:sz w:val="24"/>
          <w:szCs w:val="24"/>
          <w:lang w:eastAsia="en-US"/>
        </w:rPr>
        <w:t>ь</w:t>
      </w:r>
      <w:r w:rsidRPr="002C784C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>, программам магистратуры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, одобренным на заседании Ученого совета от 28.08.2017 (пр</w:t>
      </w:r>
      <w:r w:rsidRPr="002C784C">
        <w:rPr>
          <w:sz w:val="24"/>
          <w:szCs w:val="24"/>
          <w:lang w:eastAsia="en-US"/>
        </w:rPr>
        <w:t>о</w:t>
      </w:r>
      <w:r w:rsidRPr="002C784C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Положением о порядке разработки и утверждения образовательных программ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, одобренным на заседании Ученого совета от 28.08.2017 (протокол заседания № 1), Ст</w:t>
      </w:r>
      <w:r w:rsidRPr="002C784C">
        <w:rPr>
          <w:sz w:val="24"/>
          <w:szCs w:val="24"/>
          <w:lang w:eastAsia="en-US"/>
        </w:rPr>
        <w:t>у</w:t>
      </w:r>
      <w:r w:rsidRPr="002C784C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>зом ректора от 28.08.2017 №37;</w:t>
      </w:r>
    </w:p>
    <w:p w:rsidR="00DE26FA" w:rsidRPr="00596E7E" w:rsidRDefault="00DE26FA" w:rsidP="00DE26FA">
      <w:pPr>
        <w:widowControl/>
        <w:autoSpaceDE/>
        <w:autoSpaceDN/>
        <w:adjustRightInd/>
        <w:ind w:firstLine="708"/>
        <w:rPr>
          <w:sz w:val="24"/>
          <w:szCs w:val="24"/>
          <w:lang w:eastAsia="en-US"/>
        </w:rPr>
      </w:pPr>
      <w:r w:rsidRPr="00596E7E">
        <w:rPr>
          <w:sz w:val="24"/>
          <w:szCs w:val="24"/>
          <w:lang w:eastAsia="en-US"/>
        </w:rPr>
        <w:t xml:space="preserve">-  «Положение о практической подготовке </w:t>
      </w:r>
      <w:proofErr w:type="gramStart"/>
      <w:r w:rsidRPr="00596E7E">
        <w:rPr>
          <w:sz w:val="24"/>
          <w:szCs w:val="24"/>
          <w:lang w:eastAsia="en-US"/>
        </w:rPr>
        <w:t>обучающихся</w:t>
      </w:r>
      <w:proofErr w:type="gramEnd"/>
      <w:r w:rsidRPr="00596E7E">
        <w:rPr>
          <w:sz w:val="24"/>
          <w:szCs w:val="24"/>
          <w:lang w:eastAsia="en-US"/>
        </w:rPr>
        <w:t>», одобренным на засед</w:t>
      </w:r>
      <w:r w:rsidRPr="00596E7E">
        <w:rPr>
          <w:sz w:val="24"/>
          <w:szCs w:val="24"/>
          <w:lang w:eastAsia="en-US"/>
        </w:rPr>
        <w:t>а</w:t>
      </w:r>
      <w:r w:rsidRPr="00596E7E">
        <w:rPr>
          <w:sz w:val="24"/>
          <w:szCs w:val="24"/>
          <w:lang w:eastAsia="en-US"/>
        </w:rPr>
        <w:t>нии Учебного совета от 28.09.2020 (протокол заседания №2)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 xml:space="preserve">Положением об </w:t>
      </w:r>
      <w:proofErr w:type="gramStart"/>
      <w:r w:rsidRPr="002C784C">
        <w:rPr>
          <w:sz w:val="24"/>
          <w:szCs w:val="24"/>
          <w:lang w:eastAsia="en-US"/>
        </w:rPr>
        <w:t>обучении</w:t>
      </w:r>
      <w:proofErr w:type="gramEnd"/>
      <w:r w:rsidRPr="002C784C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2C784C">
        <w:rPr>
          <w:sz w:val="24"/>
          <w:szCs w:val="24"/>
          <w:lang w:eastAsia="en-US"/>
        </w:rPr>
        <w:t>с</w:t>
      </w:r>
      <w:r w:rsidRPr="002C784C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2C784C">
        <w:rPr>
          <w:sz w:val="24"/>
          <w:szCs w:val="24"/>
          <w:lang w:eastAsia="en-US"/>
        </w:rPr>
        <w:t>ь</w:t>
      </w:r>
      <w:r w:rsidRPr="002C784C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>, магистратуры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, одо</w:t>
      </w:r>
      <w:r w:rsidRPr="002C784C">
        <w:rPr>
          <w:sz w:val="24"/>
          <w:szCs w:val="24"/>
          <w:lang w:eastAsia="en-US"/>
        </w:rPr>
        <w:t>б</w:t>
      </w:r>
      <w:r w:rsidRPr="002C784C">
        <w:rPr>
          <w:sz w:val="24"/>
          <w:szCs w:val="24"/>
          <w:lang w:eastAsia="en-US"/>
        </w:rPr>
        <w:t>ренным на заседании Ученого совета от 28.08. 2017 (протокол заседания № 1), Студенч</w:t>
      </w:r>
      <w:r w:rsidRPr="002C784C">
        <w:rPr>
          <w:sz w:val="24"/>
          <w:szCs w:val="24"/>
          <w:lang w:eastAsia="en-US"/>
        </w:rPr>
        <w:t>е</w:t>
      </w:r>
      <w:r w:rsidRPr="002C784C">
        <w:rPr>
          <w:sz w:val="24"/>
          <w:szCs w:val="24"/>
          <w:lang w:eastAsia="en-US"/>
        </w:rPr>
        <w:t xml:space="preserve">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</w:t>
      </w:r>
      <w:r w:rsidRPr="002C784C">
        <w:rPr>
          <w:sz w:val="24"/>
          <w:szCs w:val="24"/>
          <w:lang w:eastAsia="en-US"/>
        </w:rPr>
        <w:t>к</w:t>
      </w:r>
      <w:r w:rsidRPr="002C784C">
        <w:rPr>
          <w:sz w:val="24"/>
          <w:szCs w:val="24"/>
          <w:lang w:eastAsia="en-US"/>
        </w:rPr>
        <w:t>тора от 28.08.2017 №37;</w:t>
      </w:r>
    </w:p>
    <w:p w:rsidR="00393DAD" w:rsidRPr="002C784C" w:rsidRDefault="00393DAD" w:rsidP="00393D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Положением о порядке разработки и утверждения адаптированных образовател</w:t>
      </w:r>
      <w:r w:rsidRPr="002C784C">
        <w:rPr>
          <w:sz w:val="24"/>
          <w:szCs w:val="24"/>
          <w:lang w:eastAsia="en-US"/>
        </w:rPr>
        <w:t>ь</w:t>
      </w:r>
      <w:r w:rsidRPr="002C784C">
        <w:rPr>
          <w:sz w:val="24"/>
          <w:szCs w:val="24"/>
          <w:lang w:eastAsia="en-US"/>
        </w:rPr>
        <w:t xml:space="preserve">ных программ высшего образования – программ </w:t>
      </w:r>
      <w:proofErr w:type="spellStart"/>
      <w:r w:rsidRPr="002C784C">
        <w:rPr>
          <w:sz w:val="24"/>
          <w:szCs w:val="24"/>
          <w:lang w:eastAsia="en-US"/>
        </w:rPr>
        <w:t>бакалавриата</w:t>
      </w:r>
      <w:proofErr w:type="spellEnd"/>
      <w:r w:rsidRPr="002C784C">
        <w:rPr>
          <w:sz w:val="24"/>
          <w:szCs w:val="24"/>
          <w:lang w:eastAsia="en-US"/>
        </w:rPr>
        <w:t>, программам магистратуры для лиц с ограниченными возможностями здоровья и инвалидов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, одобренным на засед</w:t>
      </w:r>
      <w:r w:rsidRPr="002C784C">
        <w:rPr>
          <w:sz w:val="24"/>
          <w:szCs w:val="24"/>
          <w:lang w:eastAsia="en-US"/>
        </w:rPr>
        <w:t>а</w:t>
      </w:r>
      <w:r w:rsidRPr="002C784C">
        <w:rPr>
          <w:sz w:val="24"/>
          <w:szCs w:val="24"/>
          <w:lang w:eastAsia="en-US"/>
        </w:rPr>
        <w:t xml:space="preserve">нии Ученого совета от 28.08. 2017 (протокол заседания № 1), Студенческого совета </w:t>
      </w:r>
      <w:proofErr w:type="spellStart"/>
      <w:r w:rsidRPr="002C784C">
        <w:rPr>
          <w:sz w:val="24"/>
          <w:szCs w:val="24"/>
          <w:lang w:eastAsia="en-US"/>
        </w:rPr>
        <w:t>ОмГА</w:t>
      </w:r>
      <w:proofErr w:type="spellEnd"/>
      <w:r w:rsidRPr="002C784C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DE26FA" w:rsidRDefault="00393DAD" w:rsidP="00DE26FA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  <w:lang w:eastAsia="en-US"/>
        </w:rPr>
        <w:t>бакалавриата</w:t>
      </w:r>
      <w:proofErr w:type="spellEnd"/>
      <w:r w:rsidRPr="006E1872">
        <w:rPr>
          <w:sz w:val="24"/>
          <w:szCs w:val="24"/>
          <w:lang w:eastAsia="en-US"/>
        </w:rPr>
        <w:t xml:space="preserve"> </w:t>
      </w:r>
      <w:r w:rsidRPr="006E1872">
        <w:rPr>
          <w:sz w:val="24"/>
          <w:szCs w:val="24"/>
        </w:rPr>
        <w:t xml:space="preserve">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</w:t>
      </w:r>
      <w:r>
        <w:rPr>
          <w:sz w:val="24"/>
          <w:szCs w:val="24"/>
        </w:rPr>
        <w:t>ж</w:t>
      </w:r>
      <w:r>
        <w:rPr>
          <w:sz w:val="24"/>
          <w:szCs w:val="24"/>
        </w:rPr>
        <w:t>мент организации</w:t>
      </w:r>
      <w:r w:rsidRPr="006E1872">
        <w:rPr>
          <w:sz w:val="24"/>
          <w:szCs w:val="24"/>
        </w:rPr>
        <w:t xml:space="preserve">»; </w:t>
      </w:r>
      <w:r w:rsidRPr="006E1872">
        <w:rPr>
          <w:sz w:val="24"/>
          <w:szCs w:val="24"/>
          <w:lang w:eastAsia="en-US"/>
        </w:rPr>
        <w:t xml:space="preserve">форма обучения – </w:t>
      </w:r>
      <w:r w:rsidR="00DE26FA" w:rsidRPr="00596E7E">
        <w:rPr>
          <w:sz w:val="24"/>
          <w:szCs w:val="24"/>
          <w:lang w:eastAsia="en-US"/>
        </w:rPr>
        <w:t xml:space="preserve">очная на </w:t>
      </w:r>
      <w:bookmarkStart w:id="1" w:name="_Hlk132615181"/>
      <w:r w:rsidR="005063FF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"/>
      <w:r w:rsidR="00DE26FA" w:rsidRPr="00596E7E">
        <w:rPr>
          <w:sz w:val="24"/>
          <w:szCs w:val="24"/>
          <w:lang w:eastAsia="en-US"/>
        </w:rPr>
        <w:t>;</w:t>
      </w:r>
    </w:p>
    <w:p w:rsidR="00A76E53" w:rsidRPr="00393DAD" w:rsidRDefault="00A76E53" w:rsidP="00DE26FA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638A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6F6C46" w:rsidRPr="007638A3">
        <w:rPr>
          <w:b/>
          <w:bCs/>
          <w:sz w:val="24"/>
          <w:szCs w:val="24"/>
        </w:rPr>
        <w:t>Б</w:t>
      </w:r>
      <w:proofErr w:type="gramStart"/>
      <w:r w:rsidR="006F6C46" w:rsidRPr="007638A3">
        <w:rPr>
          <w:b/>
          <w:bCs/>
          <w:sz w:val="24"/>
          <w:szCs w:val="24"/>
        </w:rPr>
        <w:t>1</w:t>
      </w:r>
      <w:proofErr w:type="gramEnd"/>
      <w:r w:rsidR="006F6C46" w:rsidRPr="007638A3">
        <w:rPr>
          <w:b/>
          <w:bCs/>
          <w:sz w:val="24"/>
          <w:szCs w:val="24"/>
        </w:rPr>
        <w:t>.В.ДВ.0</w:t>
      </w:r>
      <w:r w:rsidR="00481526" w:rsidRPr="007638A3">
        <w:rPr>
          <w:b/>
          <w:bCs/>
          <w:sz w:val="24"/>
          <w:szCs w:val="24"/>
        </w:rPr>
        <w:t>1</w:t>
      </w:r>
      <w:r w:rsidR="006F6C46" w:rsidRPr="007638A3">
        <w:rPr>
          <w:b/>
          <w:bCs/>
          <w:sz w:val="24"/>
          <w:szCs w:val="24"/>
        </w:rPr>
        <w:t xml:space="preserve">.02 </w:t>
      </w:r>
      <w:r w:rsidR="00E924F7" w:rsidRPr="007638A3">
        <w:rPr>
          <w:b/>
          <w:bCs/>
          <w:sz w:val="24"/>
          <w:szCs w:val="24"/>
        </w:rPr>
        <w:t xml:space="preserve"> </w:t>
      </w:r>
      <w:r w:rsidR="009F4070" w:rsidRPr="007638A3">
        <w:rPr>
          <w:b/>
          <w:sz w:val="24"/>
          <w:szCs w:val="24"/>
        </w:rPr>
        <w:t>«</w:t>
      </w:r>
      <w:r w:rsidR="00481526" w:rsidRPr="007638A3">
        <w:rPr>
          <w:b/>
          <w:sz w:val="24"/>
          <w:szCs w:val="24"/>
        </w:rPr>
        <w:t>Оперативно-производственное планирование на предприятиях</w:t>
      </w:r>
      <w:r w:rsidRPr="007638A3">
        <w:rPr>
          <w:b/>
          <w:sz w:val="24"/>
          <w:szCs w:val="24"/>
        </w:rPr>
        <w:t>»  в тече</w:t>
      </w:r>
      <w:r w:rsidR="005063FF">
        <w:rPr>
          <w:b/>
          <w:sz w:val="24"/>
          <w:szCs w:val="24"/>
        </w:rPr>
        <w:t>ние 2023</w:t>
      </w:r>
      <w:r w:rsidRPr="007638A3">
        <w:rPr>
          <w:b/>
          <w:sz w:val="24"/>
          <w:szCs w:val="24"/>
        </w:rPr>
        <w:t>/2</w:t>
      </w:r>
      <w:r w:rsidR="005063FF">
        <w:rPr>
          <w:b/>
          <w:sz w:val="24"/>
          <w:szCs w:val="24"/>
        </w:rPr>
        <w:t>024</w:t>
      </w:r>
      <w:r w:rsidRPr="007638A3">
        <w:rPr>
          <w:b/>
          <w:sz w:val="24"/>
          <w:szCs w:val="24"/>
        </w:rPr>
        <w:t xml:space="preserve"> учебного года:</w:t>
      </w:r>
    </w:p>
    <w:p w:rsidR="00A76E53" w:rsidRPr="00474F10" w:rsidRDefault="00393DAD" w:rsidP="009F4070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6E1872">
        <w:rPr>
          <w:sz w:val="24"/>
          <w:szCs w:val="24"/>
        </w:rPr>
        <w:t>а</w:t>
      </w:r>
      <w:r w:rsidRPr="006E1872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), направленность (профиль) </w:t>
      </w:r>
      <w:r w:rsidRPr="006E1872">
        <w:rPr>
          <w:sz w:val="24"/>
          <w:szCs w:val="24"/>
        </w:rPr>
        <w:lastRenderedPageBreak/>
        <w:t>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ного</w:t>
      </w:r>
      <w:r w:rsidRPr="006E1872">
        <w:rPr>
          <w:sz w:val="24"/>
          <w:szCs w:val="24"/>
        </w:rPr>
        <w:t xml:space="preserve">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;</w:t>
      </w:r>
      <w:proofErr w:type="gramEnd"/>
      <w:r w:rsidRPr="006E1872">
        <w:rPr>
          <w:sz w:val="24"/>
          <w:szCs w:val="24"/>
        </w:rPr>
        <w:t xml:space="preserve"> </w:t>
      </w:r>
      <w:proofErr w:type="gramStart"/>
      <w:r w:rsidRPr="006E1872">
        <w:rPr>
          <w:sz w:val="24"/>
          <w:szCs w:val="24"/>
        </w:rPr>
        <w:t>очная и заочная формы об</w:t>
      </w:r>
      <w:r w:rsidRPr="006E1872">
        <w:rPr>
          <w:sz w:val="24"/>
          <w:szCs w:val="24"/>
        </w:rPr>
        <w:t>у</w:t>
      </w:r>
      <w:r w:rsidRPr="006E1872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6E1872">
        <w:rPr>
          <w:sz w:val="24"/>
          <w:szCs w:val="24"/>
        </w:rPr>
        <w:t>р</w:t>
      </w:r>
      <w:r w:rsidRPr="006E1872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6E1872">
        <w:rPr>
          <w:sz w:val="24"/>
          <w:szCs w:val="24"/>
        </w:rPr>
        <w:t>а</w:t>
      </w:r>
      <w:r w:rsidRPr="006E1872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рабочую программу дисциплины </w:t>
      </w:r>
      <w:r w:rsidR="00A76E53" w:rsidRPr="00474F10">
        <w:rPr>
          <w:sz w:val="24"/>
          <w:szCs w:val="24"/>
        </w:rPr>
        <w:t>«</w:t>
      </w:r>
      <w:r w:rsidR="00481526" w:rsidRPr="00474F10">
        <w:rPr>
          <w:b/>
          <w:sz w:val="24"/>
          <w:szCs w:val="24"/>
        </w:rPr>
        <w:t>Оперативно-производственное планирование на предприятиях</w:t>
      </w:r>
      <w:r w:rsidR="00A76E53" w:rsidRPr="00474F10">
        <w:rPr>
          <w:sz w:val="24"/>
          <w:szCs w:val="24"/>
        </w:rPr>
        <w:t>» в тече</w:t>
      </w:r>
      <w:r w:rsidR="005063FF">
        <w:rPr>
          <w:sz w:val="24"/>
          <w:szCs w:val="24"/>
        </w:rPr>
        <w:t>ние 2023/2024</w:t>
      </w:r>
      <w:r w:rsidR="00A76E53" w:rsidRPr="00474F10">
        <w:rPr>
          <w:sz w:val="24"/>
          <w:szCs w:val="24"/>
        </w:rPr>
        <w:t xml:space="preserve"> учебного года.</w:t>
      </w:r>
      <w:proofErr w:type="gramEnd"/>
    </w:p>
    <w:p w:rsidR="002933E5" w:rsidRPr="00474F10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474F10" w:rsidRDefault="007F4B97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4F10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474F10">
        <w:rPr>
          <w:rFonts w:ascii="Times New Roman" w:hAnsi="Times New Roman"/>
          <w:b/>
          <w:sz w:val="24"/>
          <w:szCs w:val="24"/>
        </w:rPr>
        <w:t xml:space="preserve"> </w:t>
      </w:r>
      <w:r w:rsidR="006F6C46" w:rsidRPr="00474F10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6F6C46" w:rsidRPr="00474F10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6F6C46" w:rsidRPr="00474F10">
        <w:rPr>
          <w:rFonts w:ascii="Times New Roman" w:hAnsi="Times New Roman"/>
          <w:b/>
          <w:sz w:val="24"/>
          <w:szCs w:val="24"/>
        </w:rPr>
        <w:t>.В.ДВ.0</w:t>
      </w:r>
      <w:r w:rsidR="00481526" w:rsidRPr="00474F10">
        <w:rPr>
          <w:rFonts w:ascii="Times New Roman" w:hAnsi="Times New Roman"/>
          <w:b/>
          <w:sz w:val="24"/>
          <w:szCs w:val="24"/>
        </w:rPr>
        <w:t>1</w:t>
      </w:r>
      <w:r w:rsidR="006F6C46" w:rsidRPr="00474F10">
        <w:rPr>
          <w:rFonts w:ascii="Times New Roman" w:hAnsi="Times New Roman"/>
          <w:b/>
          <w:sz w:val="24"/>
          <w:szCs w:val="24"/>
        </w:rPr>
        <w:t xml:space="preserve">.02 </w:t>
      </w:r>
      <w:r w:rsidR="00E924F7" w:rsidRPr="00474F10">
        <w:rPr>
          <w:rFonts w:ascii="Times New Roman" w:hAnsi="Times New Roman"/>
          <w:b/>
          <w:sz w:val="24"/>
          <w:szCs w:val="24"/>
        </w:rPr>
        <w:t xml:space="preserve"> </w:t>
      </w:r>
      <w:r w:rsidRPr="00474F10">
        <w:rPr>
          <w:rFonts w:ascii="Times New Roman" w:hAnsi="Times New Roman"/>
          <w:b/>
          <w:sz w:val="24"/>
          <w:szCs w:val="24"/>
        </w:rPr>
        <w:t>«</w:t>
      </w:r>
      <w:r w:rsidR="00481526" w:rsidRPr="00474F10">
        <w:rPr>
          <w:rFonts w:ascii="Times New Roman" w:hAnsi="Times New Roman"/>
          <w:b/>
          <w:sz w:val="24"/>
          <w:szCs w:val="24"/>
        </w:rPr>
        <w:t>Оперативно-производственное планирование на предприятиях</w:t>
      </w:r>
      <w:r w:rsidRPr="00474F10">
        <w:rPr>
          <w:rFonts w:ascii="Times New Roman" w:hAnsi="Times New Roman"/>
          <w:b/>
          <w:sz w:val="24"/>
          <w:szCs w:val="24"/>
        </w:rPr>
        <w:t>»</w:t>
      </w:r>
    </w:p>
    <w:p w:rsidR="00BB70FB" w:rsidRPr="00474F10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474F10" w:rsidRDefault="007F4B97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4F10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474F1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74F10">
        <w:rPr>
          <w:rFonts w:ascii="Times New Roman" w:hAnsi="Times New Roman"/>
          <w:b/>
          <w:sz w:val="24"/>
          <w:szCs w:val="24"/>
        </w:rPr>
        <w:t>, соотн</w:t>
      </w:r>
      <w:r w:rsidRPr="00474F10">
        <w:rPr>
          <w:rFonts w:ascii="Times New Roman" w:hAnsi="Times New Roman"/>
          <w:b/>
          <w:sz w:val="24"/>
          <w:szCs w:val="24"/>
        </w:rPr>
        <w:t>е</w:t>
      </w:r>
      <w:r w:rsidRPr="00474F10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7638A3" w:rsidRPr="006E1872" w:rsidRDefault="002B6C87" w:rsidP="007638A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ab/>
      </w:r>
      <w:r w:rsidR="00393DAD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93DAD" w:rsidRPr="009708A5">
        <w:rPr>
          <w:b/>
          <w:sz w:val="24"/>
          <w:szCs w:val="24"/>
        </w:rPr>
        <w:t>38.03.02 Менеджмент</w:t>
      </w:r>
      <w:r w:rsidR="00393DAD" w:rsidRPr="006E1872">
        <w:rPr>
          <w:sz w:val="24"/>
          <w:szCs w:val="24"/>
        </w:rPr>
        <w:t>, у</w:t>
      </w:r>
      <w:r w:rsidR="00393DAD" w:rsidRPr="006E1872">
        <w:rPr>
          <w:sz w:val="24"/>
          <w:szCs w:val="24"/>
        </w:rPr>
        <w:t>т</w:t>
      </w:r>
      <w:r w:rsidR="00393DAD" w:rsidRPr="006E1872">
        <w:rPr>
          <w:sz w:val="24"/>
          <w:szCs w:val="24"/>
        </w:rPr>
        <w:t xml:space="preserve">вержденного Приказом </w:t>
      </w:r>
      <w:proofErr w:type="spellStart"/>
      <w:r w:rsidR="00393DAD" w:rsidRPr="006E1872">
        <w:rPr>
          <w:sz w:val="24"/>
          <w:szCs w:val="24"/>
        </w:rPr>
        <w:t>Минобрнауки</w:t>
      </w:r>
      <w:proofErr w:type="spellEnd"/>
      <w:r w:rsidR="00393DAD" w:rsidRPr="006E1872">
        <w:rPr>
          <w:sz w:val="24"/>
          <w:szCs w:val="24"/>
        </w:rPr>
        <w:t xml:space="preserve"> России от </w:t>
      </w:r>
      <w:r w:rsidR="00393DAD">
        <w:rPr>
          <w:color w:val="000000"/>
          <w:sz w:val="24"/>
          <w:szCs w:val="24"/>
        </w:rPr>
        <w:t>12.01</w:t>
      </w:r>
      <w:r w:rsidR="00393DAD" w:rsidRPr="00EB6EDB">
        <w:rPr>
          <w:color w:val="000000"/>
          <w:sz w:val="24"/>
          <w:szCs w:val="24"/>
        </w:rPr>
        <w:t>.201</w:t>
      </w:r>
      <w:r w:rsidR="00393DAD">
        <w:rPr>
          <w:color w:val="000000"/>
          <w:sz w:val="24"/>
          <w:szCs w:val="24"/>
        </w:rPr>
        <w:t>6</w:t>
      </w:r>
      <w:r w:rsidR="00393DAD">
        <w:rPr>
          <w:bCs/>
          <w:sz w:val="24"/>
          <w:szCs w:val="24"/>
        </w:rPr>
        <w:t xml:space="preserve"> </w:t>
      </w:r>
      <w:r w:rsidR="00393DAD" w:rsidRPr="006E1872">
        <w:rPr>
          <w:bCs/>
          <w:sz w:val="24"/>
          <w:szCs w:val="24"/>
        </w:rPr>
        <w:t xml:space="preserve">N </w:t>
      </w:r>
      <w:r w:rsidR="00393DAD">
        <w:rPr>
          <w:bCs/>
          <w:sz w:val="24"/>
          <w:szCs w:val="24"/>
        </w:rPr>
        <w:t xml:space="preserve">7 </w:t>
      </w:r>
      <w:r w:rsidR="00393DAD">
        <w:rPr>
          <w:sz w:val="24"/>
          <w:szCs w:val="24"/>
        </w:rPr>
        <w:t>(ред. от 13.07.2017)</w:t>
      </w:r>
      <w:r w:rsidR="00393DAD" w:rsidRPr="006E1872">
        <w:rPr>
          <w:sz w:val="24"/>
          <w:szCs w:val="24"/>
        </w:rPr>
        <w:t xml:space="preserve"> (зар</w:t>
      </w:r>
      <w:r w:rsidR="00393DAD" w:rsidRPr="006E1872">
        <w:rPr>
          <w:sz w:val="24"/>
          <w:szCs w:val="24"/>
        </w:rPr>
        <w:t>е</w:t>
      </w:r>
      <w:r w:rsidR="00393DAD" w:rsidRPr="006E1872">
        <w:rPr>
          <w:sz w:val="24"/>
          <w:szCs w:val="24"/>
        </w:rPr>
        <w:t xml:space="preserve">гистрирован в Минюсте России </w:t>
      </w:r>
      <w:r w:rsidR="00393DAD">
        <w:rPr>
          <w:bCs/>
          <w:sz w:val="24"/>
          <w:szCs w:val="24"/>
        </w:rPr>
        <w:t>09.02.2016</w:t>
      </w:r>
      <w:r w:rsidR="00393DAD" w:rsidRPr="006E1872">
        <w:rPr>
          <w:bCs/>
          <w:sz w:val="24"/>
          <w:szCs w:val="24"/>
        </w:rPr>
        <w:t xml:space="preserve"> N </w:t>
      </w:r>
      <w:r w:rsidR="00393DAD">
        <w:rPr>
          <w:bCs/>
          <w:sz w:val="24"/>
          <w:szCs w:val="24"/>
        </w:rPr>
        <w:t>41028</w:t>
      </w:r>
      <w:r w:rsidR="00393DAD" w:rsidRPr="006E1872">
        <w:rPr>
          <w:sz w:val="24"/>
          <w:szCs w:val="24"/>
        </w:rPr>
        <w:t xml:space="preserve">) (далее - ФГОС </w:t>
      </w:r>
      <w:proofErr w:type="gramStart"/>
      <w:r w:rsidR="00393DAD" w:rsidRPr="006E1872">
        <w:rPr>
          <w:sz w:val="24"/>
          <w:szCs w:val="24"/>
        </w:rPr>
        <w:t>ВО</w:t>
      </w:r>
      <w:proofErr w:type="gramEnd"/>
      <w:r w:rsidR="00393DAD" w:rsidRPr="006E1872">
        <w:rPr>
          <w:sz w:val="24"/>
          <w:szCs w:val="24"/>
        </w:rPr>
        <w:t>, Федеральный г</w:t>
      </w:r>
      <w:r w:rsidR="00393DAD" w:rsidRPr="006E1872">
        <w:rPr>
          <w:sz w:val="24"/>
          <w:szCs w:val="24"/>
        </w:rPr>
        <w:t>о</w:t>
      </w:r>
      <w:r w:rsidR="00393DAD" w:rsidRPr="006E1872">
        <w:rPr>
          <w:sz w:val="24"/>
          <w:szCs w:val="24"/>
        </w:rPr>
        <w:t>сударственный образовательный стандарт высшего образования)</w:t>
      </w:r>
      <w:r w:rsidR="00393DAD" w:rsidRPr="006E1872">
        <w:rPr>
          <w:rFonts w:eastAsia="Calibri"/>
          <w:sz w:val="24"/>
          <w:szCs w:val="24"/>
          <w:lang w:eastAsia="en-US"/>
        </w:rPr>
        <w:t>, при разработке осно</w:t>
      </w:r>
      <w:r w:rsidR="00393DAD" w:rsidRPr="006E1872">
        <w:rPr>
          <w:rFonts w:eastAsia="Calibri"/>
          <w:sz w:val="24"/>
          <w:szCs w:val="24"/>
          <w:lang w:eastAsia="en-US"/>
        </w:rPr>
        <w:t>в</w:t>
      </w:r>
      <w:r w:rsidR="00393DAD" w:rsidRPr="006E1872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393DAD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393DAD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93DAD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93DAD" w:rsidRPr="006E1872">
        <w:rPr>
          <w:rFonts w:eastAsia="Calibri"/>
          <w:sz w:val="24"/>
          <w:szCs w:val="24"/>
          <w:lang w:eastAsia="en-US"/>
        </w:rPr>
        <w:t xml:space="preserve"> опред</w:t>
      </w:r>
      <w:r w:rsidR="00393DAD" w:rsidRPr="006E1872">
        <w:rPr>
          <w:rFonts w:eastAsia="Calibri"/>
          <w:sz w:val="24"/>
          <w:szCs w:val="24"/>
          <w:lang w:eastAsia="en-US"/>
        </w:rPr>
        <w:t>е</w:t>
      </w:r>
      <w:r w:rsidR="00393DAD" w:rsidRPr="006E1872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BB6C9A" w:rsidRPr="00474F10" w:rsidRDefault="0033546E" w:rsidP="007638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ab/>
      </w:r>
    </w:p>
    <w:p w:rsidR="007F4B97" w:rsidRPr="00474F10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474F10">
        <w:rPr>
          <w:rFonts w:eastAsia="Calibri"/>
          <w:b/>
          <w:sz w:val="24"/>
          <w:szCs w:val="24"/>
          <w:lang w:eastAsia="en-US"/>
        </w:rPr>
        <w:t>«</w:t>
      </w:r>
      <w:r w:rsidR="00481526" w:rsidRPr="00474F10">
        <w:rPr>
          <w:rFonts w:eastAsia="Calibri"/>
          <w:b/>
          <w:sz w:val="24"/>
          <w:szCs w:val="24"/>
          <w:lang w:eastAsia="en-US"/>
        </w:rPr>
        <w:t>Оперативно-производственное планирование на предприятиях</w:t>
      </w:r>
      <w:r w:rsidR="00BB6C9A" w:rsidRPr="00474F10">
        <w:rPr>
          <w:rFonts w:eastAsia="Calibri"/>
          <w:sz w:val="24"/>
          <w:szCs w:val="24"/>
          <w:lang w:eastAsia="en-US"/>
        </w:rPr>
        <w:t xml:space="preserve">» </w:t>
      </w:r>
      <w:r w:rsidRPr="00474F10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474F10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474F10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8412EC" w:rsidTr="00330957">
        <w:tc>
          <w:tcPr>
            <w:tcW w:w="3049" w:type="dxa"/>
            <w:vAlign w:val="center"/>
          </w:tcPr>
          <w:p w:rsidR="00A76E53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8412E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8412EC" w:rsidTr="00330957">
        <w:tc>
          <w:tcPr>
            <w:tcW w:w="3049" w:type="dxa"/>
            <w:vAlign w:val="center"/>
          </w:tcPr>
          <w:p w:rsidR="00793F01" w:rsidRPr="008412EC" w:rsidRDefault="00481526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владением навыками п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этапного контроля реал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зации бизнес-планов и у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ловий заключаемых 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глашений, договоров и контрактов, умением коо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динировать деятельность исполнителей с помощью методического инструме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тария реализации упра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ленческих решений в 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ласти функционального менеджмента для дост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жения высокой соглас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ванности при выполнении конкретных проектов и р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бот</w:t>
            </w:r>
          </w:p>
        </w:tc>
        <w:tc>
          <w:tcPr>
            <w:tcW w:w="1595" w:type="dxa"/>
            <w:vAlign w:val="center"/>
          </w:tcPr>
          <w:p w:rsidR="00793F01" w:rsidRPr="008412EC" w:rsidRDefault="00793F01" w:rsidP="0048152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sz w:val="24"/>
                <w:szCs w:val="24"/>
              </w:rPr>
              <w:t>ПК-</w:t>
            </w:r>
            <w:r w:rsidR="00481526" w:rsidRPr="008412EC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vAlign w:val="center"/>
          </w:tcPr>
          <w:p w:rsidR="00BE12A3" w:rsidRPr="008412EC" w:rsidRDefault="00BE12A3" w:rsidP="0030390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4E7E0E" w:rsidRPr="008412EC" w:rsidRDefault="00CC2C9C" w:rsidP="005D209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основные принципы и методы опер</w:t>
            </w:r>
            <w:r w:rsidRPr="008412EC">
              <w:rPr>
                <w:sz w:val="24"/>
                <w:szCs w:val="24"/>
              </w:rPr>
              <w:t>а</w:t>
            </w:r>
            <w:r w:rsidRPr="008412EC">
              <w:rPr>
                <w:sz w:val="24"/>
                <w:szCs w:val="24"/>
              </w:rPr>
              <w:t>тив</w:t>
            </w:r>
            <w:r w:rsidR="00016E99" w:rsidRPr="008412EC">
              <w:rPr>
                <w:sz w:val="24"/>
                <w:szCs w:val="24"/>
              </w:rPr>
              <w:t>ного планирования</w:t>
            </w:r>
            <w:r w:rsidR="005D209F" w:rsidRPr="008412EC">
              <w:rPr>
                <w:sz w:val="24"/>
                <w:szCs w:val="24"/>
              </w:rPr>
              <w:t>;</w:t>
            </w:r>
            <w:r w:rsidRPr="008412EC">
              <w:rPr>
                <w:sz w:val="24"/>
                <w:szCs w:val="24"/>
              </w:rPr>
              <w:t xml:space="preserve"> </w:t>
            </w:r>
          </w:p>
          <w:p w:rsidR="004E7E0E" w:rsidRPr="008412EC" w:rsidRDefault="00CC2C9C" w:rsidP="005D209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особенности оперативного планир</w:t>
            </w:r>
            <w:r w:rsidRPr="008412EC">
              <w:rPr>
                <w:sz w:val="24"/>
                <w:szCs w:val="24"/>
              </w:rPr>
              <w:t>о</w:t>
            </w:r>
            <w:r w:rsidRPr="008412EC">
              <w:rPr>
                <w:sz w:val="24"/>
                <w:szCs w:val="24"/>
              </w:rPr>
              <w:t>вания в за</w:t>
            </w:r>
            <w:r w:rsidR="00016E99" w:rsidRPr="008412EC">
              <w:rPr>
                <w:sz w:val="24"/>
                <w:szCs w:val="24"/>
              </w:rPr>
              <w:t>висимости от типа производства</w:t>
            </w:r>
          </w:p>
          <w:p w:rsidR="00BE12A3" w:rsidRPr="008412EC" w:rsidRDefault="00BE12A3" w:rsidP="00912189">
            <w:pPr>
              <w:widowControl/>
              <w:tabs>
                <w:tab w:val="left" w:pos="459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CC2C9C" w:rsidRPr="008412EC" w:rsidRDefault="00CC2C9C" w:rsidP="008412EC">
            <w:pPr>
              <w:widowControl/>
              <w:numPr>
                <w:ilvl w:val="0"/>
                <w:numId w:val="28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применять на практике полученные знания; определять, к какому типу производства о</w:t>
            </w:r>
            <w:r w:rsidRPr="008412EC">
              <w:rPr>
                <w:sz w:val="24"/>
                <w:szCs w:val="24"/>
              </w:rPr>
              <w:t>т</w:t>
            </w:r>
            <w:r w:rsidRPr="008412EC">
              <w:rPr>
                <w:sz w:val="24"/>
                <w:szCs w:val="24"/>
              </w:rPr>
              <w:t>носится та или иная производственная де</w:t>
            </w:r>
            <w:r w:rsidRPr="008412EC">
              <w:rPr>
                <w:sz w:val="24"/>
                <w:szCs w:val="24"/>
              </w:rPr>
              <w:t>я</w:t>
            </w:r>
            <w:r w:rsidRPr="008412EC">
              <w:rPr>
                <w:sz w:val="24"/>
                <w:szCs w:val="24"/>
              </w:rPr>
              <w:t xml:space="preserve">тельность </w:t>
            </w:r>
            <w:proofErr w:type="gramStart"/>
            <w:r w:rsidRPr="008412EC">
              <w:rPr>
                <w:sz w:val="24"/>
                <w:szCs w:val="24"/>
              </w:rPr>
              <w:t>предприятия</w:t>
            </w:r>
            <w:proofErr w:type="gramEnd"/>
            <w:r w:rsidRPr="008412EC">
              <w:rPr>
                <w:sz w:val="24"/>
                <w:szCs w:val="24"/>
              </w:rPr>
              <w:t xml:space="preserve"> и применять для него соответствующую систему оперативного </w:t>
            </w:r>
            <w:r w:rsidR="00016E99" w:rsidRPr="008412EC">
              <w:rPr>
                <w:sz w:val="24"/>
                <w:szCs w:val="24"/>
              </w:rPr>
              <w:t xml:space="preserve">планирования и </w:t>
            </w:r>
            <w:proofErr w:type="spellStart"/>
            <w:r w:rsidR="00016E99" w:rsidRPr="008412EC">
              <w:rPr>
                <w:sz w:val="24"/>
                <w:szCs w:val="24"/>
              </w:rPr>
              <w:t>диспетчирования</w:t>
            </w:r>
            <w:proofErr w:type="spellEnd"/>
          </w:p>
          <w:p w:rsidR="004E7E0E" w:rsidRPr="008412EC" w:rsidRDefault="004E7E0E" w:rsidP="008412EC">
            <w:pPr>
              <w:widowControl/>
              <w:numPr>
                <w:ilvl w:val="0"/>
                <w:numId w:val="28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координировать деятельность исполнит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лей с помощью методического инструмент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  <w:p w:rsidR="00BE12A3" w:rsidRPr="008412EC" w:rsidRDefault="00BE12A3" w:rsidP="00912189">
            <w:pPr>
              <w:widowControl/>
              <w:tabs>
                <w:tab w:val="left" w:pos="459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793F01" w:rsidRPr="008412EC" w:rsidRDefault="00CC2C9C" w:rsidP="008412EC">
            <w:pPr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методами оперативного планирования</w:t>
            </w:r>
          </w:p>
          <w:p w:rsidR="004E7E0E" w:rsidRPr="008412EC" w:rsidRDefault="004E7E0E" w:rsidP="008412EC">
            <w:pPr>
              <w:widowControl/>
              <w:numPr>
                <w:ilvl w:val="0"/>
                <w:numId w:val="29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навыками поэтапного контроля реализации бизнес-планов и условий заключаемых 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глашений, договоров и контрактов</w:t>
            </w:r>
          </w:p>
        </w:tc>
      </w:tr>
      <w:tr w:rsidR="00661EB0" w:rsidRPr="008412EC" w:rsidTr="00330957">
        <w:tc>
          <w:tcPr>
            <w:tcW w:w="3049" w:type="dxa"/>
            <w:vAlign w:val="center"/>
          </w:tcPr>
          <w:p w:rsidR="00661EB0" w:rsidRPr="008412EC" w:rsidRDefault="00661EB0" w:rsidP="0080418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lastRenderedPageBreak/>
              <w:t>владением навыками ан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лиза информации о фун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ционировании системы внутреннего документ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оборота организации, в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дения баз данных по ра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личным показателям и формирования информ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ционного обеспечения уч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стников организационных проектов</w:t>
            </w:r>
          </w:p>
        </w:tc>
        <w:tc>
          <w:tcPr>
            <w:tcW w:w="1595" w:type="dxa"/>
            <w:vAlign w:val="center"/>
          </w:tcPr>
          <w:p w:rsidR="00661EB0" w:rsidRPr="008412EC" w:rsidRDefault="00661EB0" w:rsidP="0048152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ПК-11</w:t>
            </w:r>
          </w:p>
        </w:tc>
        <w:tc>
          <w:tcPr>
            <w:tcW w:w="4927" w:type="dxa"/>
            <w:vAlign w:val="center"/>
          </w:tcPr>
          <w:p w:rsidR="00661EB0" w:rsidRPr="008412EC" w:rsidRDefault="00661EB0" w:rsidP="008412EC">
            <w:pPr>
              <w:widowControl/>
              <w:tabs>
                <w:tab w:val="left" w:pos="708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8412EC">
              <w:rPr>
                <w:bCs/>
                <w:sz w:val="24"/>
                <w:szCs w:val="24"/>
              </w:rPr>
              <w:t xml:space="preserve">основы 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анализа информации о функцион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ровании системы внутреннего документ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оборота организации</w:t>
            </w:r>
            <w:r w:rsidR="008412EC" w:rsidRPr="008412EC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показатели ведения баз данных и формир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вания информационного обеспечения учас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ников организационных проектов</w:t>
            </w:r>
          </w:p>
          <w:p w:rsidR="00661EB0" w:rsidRPr="008412EC" w:rsidRDefault="00661EB0" w:rsidP="00991334">
            <w:pPr>
              <w:widowControl/>
              <w:tabs>
                <w:tab w:val="left" w:pos="176"/>
              </w:tabs>
              <w:autoSpaceDE/>
              <w:adjustRightInd/>
              <w:ind w:right="-72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8412EC" w:rsidRPr="008412EC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2"/>
              </w:numPr>
              <w:tabs>
                <w:tab w:val="left" w:pos="176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анализировать информацию о функцион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ровании системы внутреннего документ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оборота организации,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2"/>
              </w:numPr>
              <w:tabs>
                <w:tab w:val="left" w:pos="176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формировать информационное обеспечение участников организационных проектов</w:t>
            </w:r>
          </w:p>
          <w:p w:rsidR="00661EB0" w:rsidRPr="008412EC" w:rsidRDefault="00661EB0" w:rsidP="00991334">
            <w:pPr>
              <w:widowControl/>
              <w:tabs>
                <w:tab w:val="left" w:pos="176"/>
              </w:tabs>
              <w:autoSpaceDE/>
              <w:adjustRightInd/>
              <w:ind w:right="-7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8412EC" w:rsidRPr="008412EC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3"/>
              </w:numPr>
              <w:tabs>
                <w:tab w:val="left" w:pos="140"/>
                <w:tab w:val="left" w:pos="176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 навыками анализа информации о функци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нировании системы внутреннего документ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оборота организации</w:t>
            </w:r>
            <w:r w:rsidR="008412EC" w:rsidRPr="008412E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61EB0" w:rsidRPr="008412EC" w:rsidRDefault="00661EB0" w:rsidP="00991334">
            <w:pPr>
              <w:widowControl/>
              <w:numPr>
                <w:ilvl w:val="0"/>
                <w:numId w:val="33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навыками ведения баз данных по разли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ным показателям и формирования информ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ционного обеспечения участников организ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ционных проектов</w:t>
            </w:r>
          </w:p>
        </w:tc>
      </w:tr>
      <w:tr w:rsidR="00AF37DC" w:rsidRPr="008412EC" w:rsidTr="00330957">
        <w:tc>
          <w:tcPr>
            <w:tcW w:w="3049" w:type="dxa"/>
            <w:vAlign w:val="center"/>
          </w:tcPr>
          <w:p w:rsidR="00AF37DC" w:rsidRPr="008412EC" w:rsidRDefault="00AF37DC" w:rsidP="00BA5D2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умением моделировать бизнес-процессы и испол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зовать методы реорганиз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ции бизнес-процессов в практической деятельности организаций</w:t>
            </w:r>
          </w:p>
        </w:tc>
        <w:tc>
          <w:tcPr>
            <w:tcW w:w="1595" w:type="dxa"/>
            <w:vAlign w:val="center"/>
          </w:tcPr>
          <w:p w:rsidR="00AF37DC" w:rsidRPr="008412EC" w:rsidRDefault="00AF37DC" w:rsidP="00BA5D2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sz w:val="24"/>
                <w:szCs w:val="24"/>
              </w:rPr>
              <w:t>ПК-13</w:t>
            </w:r>
          </w:p>
        </w:tc>
        <w:tc>
          <w:tcPr>
            <w:tcW w:w="4927" w:type="dxa"/>
            <w:vAlign w:val="center"/>
          </w:tcPr>
          <w:p w:rsidR="00AF37DC" w:rsidRPr="008412EC" w:rsidRDefault="00AF37DC" w:rsidP="00BA5D29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4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предмет, основные принципы, направления, виды бизнес процессов и области их при</w:t>
            </w:r>
            <w:r w:rsidR="00912189" w:rsidRPr="008412EC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12189" w:rsidRPr="008412E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912189" w:rsidRPr="008412EC">
              <w:rPr>
                <w:rFonts w:eastAsia="Calibri"/>
                <w:sz w:val="24"/>
                <w:szCs w:val="24"/>
                <w:lang w:eastAsia="en-US"/>
              </w:rPr>
              <w:t>не</w:t>
            </w:r>
            <w:r w:rsidR="00912189" w:rsidRPr="008412EC">
              <w:rPr>
                <w:rFonts w:eastAsia="Calibri"/>
                <w:sz w:val="24"/>
                <w:szCs w:val="24"/>
                <w:lang w:eastAsia="en-US"/>
              </w:rPr>
              <w:softHyphen/>
              <w:t>ния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4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методы реорганизации бизнес-процессов в практической деятельности организаций</w:t>
            </w:r>
          </w:p>
          <w:p w:rsidR="00AF37DC" w:rsidRPr="008412EC" w:rsidRDefault="00AF37DC" w:rsidP="00BA5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моделировать бизнес-процессы 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5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использовать методы реорганизации би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нес-процессов в практической деятельности организаций </w:t>
            </w:r>
          </w:p>
          <w:p w:rsidR="00AF37DC" w:rsidRPr="008412EC" w:rsidRDefault="00AF37DC" w:rsidP="00BA5D29">
            <w:pPr>
              <w:widowControl/>
              <w:tabs>
                <w:tab w:val="left" w:pos="459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Владеть: 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6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навыками моделирования бизнес-процессов</w:t>
            </w:r>
          </w:p>
          <w:p w:rsidR="00AF37DC" w:rsidRPr="008412EC" w:rsidRDefault="00AF37DC" w:rsidP="008412EC">
            <w:pPr>
              <w:widowControl/>
              <w:numPr>
                <w:ilvl w:val="0"/>
                <w:numId w:val="36"/>
              </w:numPr>
              <w:tabs>
                <w:tab w:val="left" w:pos="176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методами реорганизации бизнес-процессов в практической деятельности организаций</w:t>
            </w:r>
          </w:p>
        </w:tc>
      </w:tr>
    </w:tbl>
    <w:p w:rsidR="00793F01" w:rsidRPr="00474F10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8412EC" w:rsidRDefault="00C33468" w:rsidP="00C2052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12EC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8412EC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12EC">
        <w:rPr>
          <w:sz w:val="24"/>
          <w:szCs w:val="24"/>
        </w:rPr>
        <w:t xml:space="preserve">Дисциплина </w:t>
      </w:r>
      <w:r w:rsidR="00E924F7" w:rsidRPr="008412EC">
        <w:rPr>
          <w:sz w:val="24"/>
          <w:szCs w:val="24"/>
        </w:rPr>
        <w:t>Б</w:t>
      </w:r>
      <w:proofErr w:type="gramStart"/>
      <w:r w:rsidR="00E924F7" w:rsidRPr="008412EC">
        <w:rPr>
          <w:sz w:val="24"/>
          <w:szCs w:val="24"/>
        </w:rPr>
        <w:t>1</w:t>
      </w:r>
      <w:proofErr w:type="gramEnd"/>
      <w:r w:rsidR="00E924F7" w:rsidRPr="008412EC">
        <w:rPr>
          <w:sz w:val="24"/>
          <w:szCs w:val="24"/>
        </w:rPr>
        <w:t>.В.ДВ.0</w:t>
      </w:r>
      <w:r w:rsidR="00A9314A" w:rsidRPr="008412EC">
        <w:rPr>
          <w:sz w:val="24"/>
          <w:szCs w:val="24"/>
        </w:rPr>
        <w:t>1</w:t>
      </w:r>
      <w:r w:rsidR="00E924F7" w:rsidRPr="008412EC">
        <w:rPr>
          <w:sz w:val="24"/>
          <w:szCs w:val="24"/>
        </w:rPr>
        <w:t>.0</w:t>
      </w:r>
      <w:r w:rsidR="00B019FF" w:rsidRPr="008412EC">
        <w:rPr>
          <w:sz w:val="24"/>
          <w:szCs w:val="24"/>
        </w:rPr>
        <w:t>2</w:t>
      </w:r>
      <w:r w:rsidR="00E924F7" w:rsidRPr="008412EC">
        <w:rPr>
          <w:sz w:val="24"/>
          <w:szCs w:val="24"/>
        </w:rPr>
        <w:t xml:space="preserve"> </w:t>
      </w:r>
      <w:r w:rsidR="0030390A" w:rsidRPr="008412EC">
        <w:rPr>
          <w:rFonts w:eastAsia="Calibri"/>
          <w:b/>
          <w:sz w:val="24"/>
          <w:szCs w:val="24"/>
          <w:lang w:eastAsia="en-US"/>
        </w:rPr>
        <w:t xml:space="preserve">«Оперативно-производственное планирование на </w:t>
      </w:r>
      <w:r w:rsidR="0030390A" w:rsidRPr="00727F5F">
        <w:rPr>
          <w:rFonts w:eastAsia="Calibri"/>
          <w:b/>
          <w:sz w:val="24"/>
          <w:szCs w:val="24"/>
          <w:lang w:eastAsia="en-US"/>
        </w:rPr>
        <w:t>предприятиях»</w:t>
      </w:r>
      <w:r w:rsidR="0030390A" w:rsidRPr="00727F5F">
        <w:rPr>
          <w:sz w:val="24"/>
          <w:szCs w:val="24"/>
        </w:rPr>
        <w:t xml:space="preserve"> </w:t>
      </w:r>
      <w:r w:rsidRPr="00727F5F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727F5F" w:rsidRPr="00727F5F">
        <w:rPr>
          <w:rFonts w:eastAsia="Calibri"/>
          <w:sz w:val="24"/>
          <w:szCs w:val="24"/>
          <w:lang w:eastAsia="en-US"/>
        </w:rPr>
        <w:t xml:space="preserve">по выбору </w:t>
      </w:r>
      <w:r w:rsidR="00E924F7" w:rsidRPr="00727F5F">
        <w:rPr>
          <w:rFonts w:eastAsia="Calibri"/>
          <w:sz w:val="24"/>
          <w:szCs w:val="24"/>
          <w:lang w:eastAsia="en-US"/>
        </w:rPr>
        <w:t>вариативной</w:t>
      </w:r>
      <w:r w:rsidRPr="00727F5F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727F5F">
        <w:rPr>
          <w:rFonts w:eastAsia="Calibri"/>
          <w:sz w:val="24"/>
          <w:szCs w:val="24"/>
          <w:lang w:eastAsia="en-US"/>
        </w:rPr>
        <w:t>блока Б1</w:t>
      </w:r>
      <w:r w:rsidR="00D0734E" w:rsidRPr="00727F5F">
        <w:rPr>
          <w:rFonts w:eastAsia="Calibri"/>
          <w:sz w:val="24"/>
          <w:szCs w:val="24"/>
          <w:lang w:eastAsia="en-US"/>
        </w:rPr>
        <w:t>.</w:t>
      </w:r>
    </w:p>
    <w:p w:rsidR="00027D2C" w:rsidRPr="008412EC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239"/>
        <w:gridCol w:w="1875"/>
        <w:gridCol w:w="2690"/>
        <w:gridCol w:w="1089"/>
      </w:tblGrid>
      <w:tr w:rsidR="00705FB5" w:rsidRPr="008412EC" w:rsidTr="00BE12A3">
        <w:tc>
          <w:tcPr>
            <w:tcW w:w="1678" w:type="dxa"/>
            <w:vMerge w:val="restart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8412EC" w:rsidRDefault="00B019FF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r w:rsidR="00705FB5" w:rsidRPr="008412EC">
              <w:rPr>
                <w:rFonts w:eastAsia="Calibri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44" w:type="dxa"/>
            <w:vMerge w:val="restart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400" w:type="dxa"/>
            <w:gridSpan w:val="2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9" w:type="dxa"/>
            <w:vMerge w:val="restart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12EC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8412EC" w:rsidTr="00BE12A3">
        <w:tc>
          <w:tcPr>
            <w:tcW w:w="1678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9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8412EC" w:rsidTr="00BE12A3">
        <w:tc>
          <w:tcPr>
            <w:tcW w:w="1678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на которые опирается 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держание да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ной учебной дисциплины</w:t>
            </w:r>
            <w:proofErr w:type="gramEnd"/>
          </w:p>
        </w:tc>
        <w:tc>
          <w:tcPr>
            <w:tcW w:w="2278" w:type="dxa"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 содерж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ние данной учебной дисциплины является опорой</w:t>
            </w:r>
          </w:p>
        </w:tc>
        <w:tc>
          <w:tcPr>
            <w:tcW w:w="1149" w:type="dxa"/>
            <w:vMerge/>
            <w:vAlign w:val="center"/>
          </w:tcPr>
          <w:p w:rsidR="00705FB5" w:rsidRPr="008412E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12A3" w:rsidRPr="008412EC" w:rsidTr="00BE12A3">
        <w:tc>
          <w:tcPr>
            <w:tcW w:w="1678" w:type="dxa"/>
            <w:vAlign w:val="center"/>
          </w:tcPr>
          <w:p w:rsidR="00BE12A3" w:rsidRPr="008412EC" w:rsidRDefault="00BE12A3" w:rsidP="004E7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8412EC">
              <w:rPr>
                <w:rFonts w:eastAsia="Calibri"/>
                <w:sz w:val="24"/>
                <w:szCs w:val="24"/>
                <w:lang w:eastAsia="en-US"/>
              </w:rPr>
              <w:t>.В.ДВ.0</w:t>
            </w:r>
            <w:r w:rsidR="004E7E0E" w:rsidRPr="008412E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344" w:type="dxa"/>
            <w:vAlign w:val="center"/>
          </w:tcPr>
          <w:p w:rsidR="00BE12A3" w:rsidRPr="008412EC" w:rsidRDefault="00481526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Оперативно-производственное планирование на 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предприятиях</w:t>
            </w:r>
          </w:p>
        </w:tc>
        <w:tc>
          <w:tcPr>
            <w:tcW w:w="2122" w:type="dxa"/>
          </w:tcPr>
          <w:p w:rsidR="00FB19D8" w:rsidRPr="008412EC" w:rsidRDefault="00FB19D8" w:rsidP="00FB19D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lastRenderedPageBreak/>
              <w:t>Успешное 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воение пр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граммы уче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412EC">
              <w:rPr>
                <w:rFonts w:eastAsia="Calibri"/>
                <w:sz w:val="24"/>
                <w:szCs w:val="24"/>
                <w:lang w:eastAsia="en-US"/>
              </w:rPr>
              <w:lastRenderedPageBreak/>
              <w:t>ного предмета:</w:t>
            </w:r>
          </w:p>
          <w:p w:rsidR="00BE12A3" w:rsidRPr="008412EC" w:rsidRDefault="004E7E0E" w:rsidP="00FB19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78" w:type="dxa"/>
          </w:tcPr>
          <w:p w:rsidR="00BE12A3" w:rsidRDefault="00727F5F" w:rsidP="00FB19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Инновационный м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неджмент,</w:t>
            </w:r>
          </w:p>
          <w:p w:rsidR="00727F5F" w:rsidRPr="008412EC" w:rsidRDefault="00727F5F" w:rsidP="00FB19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Стратеги конкурент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способности предпр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ятия, Управление орг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низационными измен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ниями</w:t>
            </w:r>
          </w:p>
        </w:tc>
        <w:tc>
          <w:tcPr>
            <w:tcW w:w="1149" w:type="dxa"/>
            <w:vAlign w:val="center"/>
          </w:tcPr>
          <w:p w:rsidR="00BE12A3" w:rsidRPr="008412EC" w:rsidRDefault="00BE12A3" w:rsidP="004D200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lastRenderedPageBreak/>
              <w:t>ПК-</w:t>
            </w:r>
            <w:r w:rsidR="004E7E0E" w:rsidRPr="008412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4D2000" w:rsidRPr="008412EC" w:rsidRDefault="004D2000" w:rsidP="00D0734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D0734E" w:rsidRPr="008412E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661EB0" w:rsidRPr="008412EC" w:rsidRDefault="00661EB0" w:rsidP="00D0734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ПК-11</w:t>
            </w:r>
          </w:p>
        </w:tc>
      </w:tr>
    </w:tbl>
    <w:p w:rsidR="00D02EB8" w:rsidRPr="008412EC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8412EC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8412EC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8412EC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8412E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412EC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8412EC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412EC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8412EC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8412EC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12EC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313E61" w:rsidRPr="008412EC">
        <w:rPr>
          <w:rFonts w:eastAsia="Calibri"/>
          <w:sz w:val="24"/>
          <w:szCs w:val="24"/>
          <w:lang w:eastAsia="en-US"/>
        </w:rPr>
        <w:t>8</w:t>
      </w:r>
      <w:r w:rsidRPr="008412EC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13E61" w:rsidRPr="008412EC">
        <w:rPr>
          <w:rFonts w:eastAsia="Calibri"/>
          <w:sz w:val="24"/>
          <w:szCs w:val="24"/>
          <w:lang w:eastAsia="en-US"/>
        </w:rPr>
        <w:t>288</w:t>
      </w:r>
      <w:r w:rsidRPr="008412EC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8412EC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12EC">
        <w:rPr>
          <w:rFonts w:eastAsia="Calibri"/>
          <w:sz w:val="24"/>
          <w:szCs w:val="24"/>
          <w:lang w:eastAsia="en-US"/>
        </w:rPr>
        <w:t>Из них</w:t>
      </w:r>
      <w:r w:rsidRPr="008412EC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8412E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8412EC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412EC" w:rsidRDefault="004E7E0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517" w:type="dxa"/>
            <w:vAlign w:val="center"/>
          </w:tcPr>
          <w:p w:rsidR="00A32A5F" w:rsidRPr="008412EC" w:rsidRDefault="00903B6E" w:rsidP="00C35D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</w:tr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8412EC" w:rsidRDefault="004E7E0E" w:rsidP="00E90C3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8412EC" w:rsidRDefault="00903B6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412EC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8412EC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412EC" w:rsidRDefault="004E7E0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A32A5F" w:rsidRPr="008412EC" w:rsidRDefault="00903B6E" w:rsidP="00C35D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  <w:tr w:rsidR="00A32A5F" w:rsidRPr="008412EC" w:rsidTr="00330957">
        <w:tc>
          <w:tcPr>
            <w:tcW w:w="4365" w:type="dxa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8412E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8412EC" w:rsidRDefault="004E7E0E" w:rsidP="00CB33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17" w:type="dxa"/>
            <w:vAlign w:val="center"/>
          </w:tcPr>
          <w:p w:rsidR="00A32A5F" w:rsidRPr="008412EC" w:rsidRDefault="00903B6E" w:rsidP="00E7753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</w:tr>
      <w:tr w:rsidR="0047633A" w:rsidRPr="008412EC" w:rsidTr="00330957">
        <w:tc>
          <w:tcPr>
            <w:tcW w:w="4365" w:type="dxa"/>
          </w:tcPr>
          <w:p w:rsidR="0047633A" w:rsidRPr="008412EC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412EC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8412EC" w:rsidRDefault="0070300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8412EC" w:rsidTr="00330957">
        <w:tc>
          <w:tcPr>
            <w:tcW w:w="4365" w:type="dxa"/>
            <w:vAlign w:val="center"/>
          </w:tcPr>
          <w:p w:rsidR="00A32A5F" w:rsidRPr="008412EC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8412EC" w:rsidRDefault="0070300A" w:rsidP="004E7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783D3E" w:rsidRPr="008412EC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4E7E0E" w:rsidRPr="008412EC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83D3E" w:rsidRPr="008412E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8412EC" w:rsidRDefault="0070300A" w:rsidP="004E7E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12EC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8412EC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4E7E0E" w:rsidRPr="008412EC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32A5F" w:rsidRPr="008412EC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8412EC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8412EC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8412EC">
        <w:rPr>
          <w:b/>
          <w:sz w:val="24"/>
          <w:szCs w:val="24"/>
        </w:rPr>
        <w:t xml:space="preserve">5. </w:t>
      </w:r>
      <w:r w:rsidR="0047633A" w:rsidRPr="008412EC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8412EC">
        <w:rPr>
          <w:b/>
          <w:sz w:val="24"/>
          <w:szCs w:val="24"/>
        </w:rPr>
        <w:t>а</w:t>
      </w:r>
      <w:r w:rsidR="0047633A" w:rsidRPr="008412EC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8412EC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8412E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12EC">
        <w:rPr>
          <w:b/>
          <w:sz w:val="24"/>
          <w:szCs w:val="24"/>
        </w:rPr>
        <w:t>5.1. Тематический план для очной формы обучения</w:t>
      </w:r>
    </w:p>
    <w:p w:rsidR="00DA489D" w:rsidRPr="008412EC" w:rsidRDefault="001F76B8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12EC">
        <w:rPr>
          <w:b/>
          <w:sz w:val="24"/>
          <w:szCs w:val="24"/>
        </w:rPr>
        <w:t>Семестр</w:t>
      </w:r>
      <w:r w:rsidR="004D2000" w:rsidRPr="008412EC">
        <w:rPr>
          <w:b/>
          <w:sz w:val="24"/>
          <w:szCs w:val="24"/>
        </w:rPr>
        <w:t xml:space="preserve"> </w:t>
      </w:r>
      <w:r w:rsidR="00903B6E" w:rsidRPr="008412EC">
        <w:rPr>
          <w:b/>
          <w:sz w:val="24"/>
          <w:szCs w:val="24"/>
        </w:rPr>
        <w:t>3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903B6E" w:rsidRPr="008412EC" w:rsidTr="00874431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12E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12E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Вс</w:t>
            </w:r>
            <w:r w:rsidRPr="008412EC">
              <w:rPr>
                <w:b/>
                <w:bCs/>
                <w:sz w:val="24"/>
                <w:szCs w:val="24"/>
              </w:rPr>
              <w:t>е</w:t>
            </w:r>
            <w:r w:rsidRPr="008412EC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1. Оперативное управление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2. Основные функции управления предпр</w:t>
            </w:r>
            <w:r w:rsidRPr="008412EC">
              <w:rPr>
                <w:sz w:val="24"/>
                <w:szCs w:val="24"/>
              </w:rPr>
              <w:t>и</w:t>
            </w:r>
            <w:r w:rsidRPr="008412EC">
              <w:rPr>
                <w:sz w:val="24"/>
                <w:szCs w:val="24"/>
              </w:rPr>
              <w:t>ятием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3. Оперативное управление производством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lastRenderedPageBreak/>
              <w:t>Тема 4. Оперативное планирование производства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5. Системы оперативного планирования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230ED4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6. Межцеховое оперативно-календарное пл</w:t>
            </w:r>
            <w:r w:rsidRPr="008412EC">
              <w:rPr>
                <w:sz w:val="24"/>
                <w:szCs w:val="24"/>
              </w:rPr>
              <w:t>а</w:t>
            </w:r>
            <w:r w:rsidRPr="008412EC">
              <w:rPr>
                <w:sz w:val="24"/>
                <w:szCs w:val="24"/>
              </w:rPr>
              <w:t>нирование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7. Внутрицеховое оперативное планирование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sz w:val="24"/>
                <w:szCs w:val="24"/>
              </w:rPr>
            </w:pPr>
            <w:bookmarkStart w:id="2" w:name="RANGE!A67"/>
            <w:bookmarkEnd w:id="2"/>
            <w:r w:rsidRPr="008412EC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H67"/>
            <w:bookmarkEnd w:id="3"/>
            <w:r w:rsidRPr="008412EC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903B6E" w:rsidRPr="008412EC" w:rsidTr="0087443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B6E" w:rsidRPr="008412EC" w:rsidRDefault="00903B6E" w:rsidP="00903B6E">
            <w:pPr>
              <w:jc w:val="center"/>
              <w:rPr>
                <w:sz w:val="24"/>
                <w:szCs w:val="24"/>
              </w:rPr>
            </w:pPr>
            <w:bookmarkStart w:id="4" w:name="RANGE!A68"/>
            <w:bookmarkEnd w:id="4"/>
            <w:r w:rsidRPr="008412EC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3B6E" w:rsidRPr="008412EC" w:rsidRDefault="00903B6E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288</w:t>
            </w:r>
          </w:p>
        </w:tc>
      </w:tr>
    </w:tbl>
    <w:p w:rsidR="00DA489D" w:rsidRPr="008412EC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8412EC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8412E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12EC">
        <w:rPr>
          <w:b/>
          <w:sz w:val="24"/>
          <w:szCs w:val="24"/>
        </w:rPr>
        <w:t xml:space="preserve">5.2. </w:t>
      </w:r>
      <w:r w:rsidR="007F4B97" w:rsidRPr="008412EC">
        <w:rPr>
          <w:b/>
          <w:sz w:val="24"/>
          <w:szCs w:val="24"/>
        </w:rPr>
        <w:t xml:space="preserve">Тематический план для </w:t>
      </w:r>
      <w:r w:rsidR="00586FAD" w:rsidRPr="008412EC">
        <w:rPr>
          <w:b/>
          <w:sz w:val="24"/>
          <w:szCs w:val="24"/>
        </w:rPr>
        <w:t>за</w:t>
      </w:r>
      <w:r w:rsidR="007F4B97" w:rsidRPr="008412EC">
        <w:rPr>
          <w:b/>
          <w:sz w:val="24"/>
          <w:szCs w:val="24"/>
        </w:rPr>
        <w:t>очной формы обучения</w:t>
      </w:r>
    </w:p>
    <w:p w:rsidR="00804185" w:rsidRPr="008412EC" w:rsidRDefault="00804185" w:rsidP="0080418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12EC">
        <w:rPr>
          <w:b/>
          <w:sz w:val="24"/>
          <w:szCs w:val="24"/>
        </w:rPr>
        <w:t xml:space="preserve">Семестр </w:t>
      </w:r>
      <w:r w:rsidR="0090457A" w:rsidRPr="008412EC">
        <w:rPr>
          <w:b/>
          <w:sz w:val="24"/>
          <w:szCs w:val="24"/>
        </w:rPr>
        <w:t>3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230ED4" w:rsidRPr="008412EC" w:rsidTr="00874431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12EC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12E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Вс</w:t>
            </w:r>
            <w:r w:rsidRPr="008412EC">
              <w:rPr>
                <w:b/>
                <w:bCs/>
                <w:sz w:val="24"/>
                <w:szCs w:val="24"/>
              </w:rPr>
              <w:t>е</w:t>
            </w:r>
            <w:r w:rsidRPr="008412EC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lastRenderedPageBreak/>
              <w:t>Тема 1. Оперативное управление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2. Основные функции управления предпр</w:t>
            </w:r>
            <w:r w:rsidRPr="008412EC">
              <w:rPr>
                <w:sz w:val="24"/>
                <w:szCs w:val="24"/>
              </w:rPr>
              <w:t>и</w:t>
            </w:r>
            <w:r w:rsidRPr="008412EC">
              <w:rPr>
                <w:sz w:val="24"/>
                <w:szCs w:val="24"/>
              </w:rPr>
              <w:t>ятием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230ED4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3. Оперативное управление производством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230ED4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B84FB9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4. Оперативное планирование производства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B84FB9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5. Системы оперативного планирования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B84FB9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6. Межцеховое оперативно-календарное пл</w:t>
            </w:r>
            <w:r w:rsidRPr="008412EC">
              <w:rPr>
                <w:sz w:val="24"/>
                <w:szCs w:val="24"/>
              </w:rPr>
              <w:t>а</w:t>
            </w:r>
            <w:r w:rsidRPr="008412EC">
              <w:rPr>
                <w:sz w:val="24"/>
                <w:szCs w:val="24"/>
              </w:rPr>
              <w:t>нирование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B84FB9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Тема 7. Внутрицеховое оперативное планирование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B84FB9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241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279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 xml:space="preserve">В т.ч. в </w:t>
            </w:r>
            <w:proofErr w:type="spellStart"/>
            <w:r w:rsidRPr="008412EC">
              <w:rPr>
                <w:i/>
                <w:iCs/>
                <w:sz w:val="24"/>
                <w:szCs w:val="24"/>
              </w:rPr>
              <w:t>и</w:t>
            </w:r>
            <w:r w:rsidRPr="008412EC">
              <w:rPr>
                <w:i/>
                <w:iCs/>
                <w:sz w:val="24"/>
                <w:szCs w:val="24"/>
              </w:rPr>
              <w:t>н</w:t>
            </w:r>
            <w:r w:rsidRPr="008412EC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r w:rsidRPr="008412EC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sz w:val="24"/>
                <w:szCs w:val="24"/>
              </w:rPr>
            </w:pPr>
            <w:r w:rsidRPr="008412E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30ED4" w:rsidRPr="008412EC" w:rsidTr="00874431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sz w:val="24"/>
                <w:szCs w:val="24"/>
              </w:rPr>
            </w:pPr>
            <w:r w:rsidRPr="008412EC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i/>
                <w:iCs/>
                <w:sz w:val="24"/>
                <w:szCs w:val="24"/>
              </w:rPr>
            </w:pPr>
            <w:r w:rsidRPr="008412E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30ED4" w:rsidRPr="008412EC" w:rsidRDefault="00230ED4" w:rsidP="008744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12EC">
              <w:rPr>
                <w:b/>
                <w:bCs/>
                <w:i/>
                <w:iCs/>
                <w:sz w:val="24"/>
                <w:szCs w:val="24"/>
              </w:rPr>
              <w:t>288</w:t>
            </w:r>
          </w:p>
        </w:tc>
      </w:tr>
    </w:tbl>
    <w:p w:rsidR="00DA489D" w:rsidRPr="007638A3" w:rsidRDefault="00DA489D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638A3" w:rsidRPr="009708A5" w:rsidRDefault="007638A3" w:rsidP="007638A3">
      <w:pPr>
        <w:ind w:firstLine="709"/>
        <w:jc w:val="both"/>
        <w:rPr>
          <w:b/>
          <w:i/>
        </w:rPr>
      </w:pPr>
      <w:r w:rsidRPr="009708A5">
        <w:rPr>
          <w:b/>
          <w:i/>
        </w:rPr>
        <w:t>* Примечания:</w:t>
      </w:r>
    </w:p>
    <w:p w:rsidR="007638A3" w:rsidRPr="009708A5" w:rsidRDefault="007638A3" w:rsidP="007638A3">
      <w:pPr>
        <w:ind w:firstLine="709"/>
        <w:jc w:val="both"/>
        <w:rPr>
          <w:b/>
        </w:rPr>
      </w:pPr>
      <w:proofErr w:type="gramStart"/>
      <w:r w:rsidRPr="009708A5">
        <w:rPr>
          <w:b/>
        </w:rPr>
        <w:t>а) Для обучающихся по индивидуальному учебному плану - учебному плану, обеспечивающ</w:t>
      </w:r>
      <w:r w:rsidRPr="009708A5">
        <w:rPr>
          <w:b/>
        </w:rPr>
        <w:t>е</w:t>
      </w:r>
      <w:r w:rsidRPr="009708A5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9708A5">
        <w:rPr>
          <w:b/>
        </w:rPr>
        <w:t>а</w:t>
      </w:r>
      <w:r w:rsidRPr="009708A5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393DAD" w:rsidRPr="00DC470C" w:rsidRDefault="007638A3" w:rsidP="00393DAD">
      <w:pPr>
        <w:ind w:firstLine="709"/>
        <w:jc w:val="both"/>
      </w:pPr>
      <w:r w:rsidRPr="009708A5">
        <w:t>При разработке образовательной программы высшего образования в части рабочей программы ди</w:t>
      </w:r>
      <w:r w:rsidRPr="009708A5">
        <w:t>с</w:t>
      </w:r>
      <w:r w:rsidRPr="009708A5">
        <w:t>циплины «</w:t>
      </w:r>
      <w:r>
        <w:rPr>
          <w:b/>
        </w:rPr>
        <w:t>Оперативно-производственное планирование на предприятиях</w:t>
      </w:r>
      <w:r w:rsidRPr="009708A5">
        <w:t xml:space="preserve">» </w:t>
      </w:r>
      <w:r w:rsidR="00393DAD" w:rsidRPr="00DC470C">
        <w:t xml:space="preserve">согласно требованиям </w:t>
      </w:r>
      <w:r w:rsidR="00393DAD" w:rsidRPr="00DC470C">
        <w:rPr>
          <w:b/>
        </w:rPr>
        <w:t>ча</w:t>
      </w:r>
      <w:r w:rsidR="00393DAD" w:rsidRPr="00DC470C">
        <w:rPr>
          <w:b/>
        </w:rPr>
        <w:t>с</w:t>
      </w:r>
      <w:r w:rsidR="00393DAD" w:rsidRPr="00DC470C">
        <w:rPr>
          <w:b/>
        </w:rPr>
        <w:t>тей 3-5 статьи 13, статьи 30, пункта 3 части 1 статьи 34</w:t>
      </w:r>
      <w:r w:rsidR="00393DAD" w:rsidRPr="00DC470C">
        <w:t xml:space="preserve"> Федерального закона Российской Федерации </w:t>
      </w:r>
      <w:r w:rsidR="00393DAD" w:rsidRPr="00DC470C">
        <w:rPr>
          <w:b/>
        </w:rPr>
        <w:t>от 29.12.2012 № 273-ФЗ</w:t>
      </w:r>
      <w:r w:rsidR="00393DAD" w:rsidRPr="00DC470C">
        <w:t xml:space="preserve"> «Об образовании в Российской Федерации»; </w:t>
      </w:r>
      <w:proofErr w:type="gramStart"/>
      <w:r w:rsidR="00393DAD" w:rsidRPr="00DC470C">
        <w:rPr>
          <w:b/>
        </w:rPr>
        <w:t>пунктов 16, 38</w:t>
      </w:r>
      <w:r w:rsidR="00393DAD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</w:t>
      </w:r>
      <w:r w:rsidR="00393DAD" w:rsidRPr="00DC470C">
        <w:t>о</w:t>
      </w:r>
      <w:r w:rsidR="00393DAD" w:rsidRPr="00DC470C">
        <w:t xml:space="preserve">граммам </w:t>
      </w:r>
      <w:proofErr w:type="spellStart"/>
      <w:r w:rsidR="00393DAD" w:rsidRPr="00DC470C">
        <w:t>бакалавриата</w:t>
      </w:r>
      <w:proofErr w:type="spellEnd"/>
      <w:r w:rsidR="00393DAD" w:rsidRPr="00DC470C">
        <w:t xml:space="preserve">, программам </w:t>
      </w:r>
      <w:proofErr w:type="spellStart"/>
      <w:r w:rsidR="00393DAD" w:rsidRPr="00DC470C">
        <w:t>специалитета</w:t>
      </w:r>
      <w:proofErr w:type="spellEnd"/>
      <w:r w:rsidR="00393DAD" w:rsidRPr="00DC470C">
        <w:t xml:space="preserve">, программам магистратуры, утвержденного приказом </w:t>
      </w:r>
      <w:proofErr w:type="spellStart"/>
      <w:r w:rsidR="00393DAD" w:rsidRPr="00DC470C">
        <w:t>М</w:t>
      </w:r>
      <w:r w:rsidR="00393DAD" w:rsidRPr="00DC470C">
        <w:t>и</w:t>
      </w:r>
      <w:r w:rsidR="00393DAD" w:rsidRPr="00DC470C">
        <w:t>нобрнауки</w:t>
      </w:r>
      <w:proofErr w:type="spellEnd"/>
      <w:r w:rsidR="00393DAD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="00393DAD" w:rsidRPr="00DC470C">
        <w:t>е</w:t>
      </w:r>
      <w:r w:rsidR="00393DAD" w:rsidRPr="00DC470C">
        <w:t>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393DAD" w:rsidRPr="00DC470C">
        <w:t xml:space="preserve"> </w:t>
      </w:r>
      <w:proofErr w:type="gramStart"/>
      <w:r w:rsidR="00393DAD"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</w:t>
      </w:r>
      <w:r w:rsidR="00393DAD" w:rsidRPr="00DC470C">
        <w:t>о</w:t>
      </w:r>
      <w:r w:rsidR="00393DAD" w:rsidRPr="00DC470C">
        <w:t>ить образовательную программу в более короткий срок по сравнению со сроком получения высшего образ</w:t>
      </w:r>
      <w:r w:rsidR="00393DAD" w:rsidRPr="00DC470C">
        <w:t>о</w:t>
      </w:r>
      <w:r w:rsidR="00393DAD" w:rsidRPr="00DC470C">
        <w:t>вания по образовательной программе, установленным Академией в</w:t>
      </w:r>
      <w:proofErr w:type="gramEnd"/>
      <w:r w:rsidR="00393DAD" w:rsidRPr="00DC470C">
        <w:t xml:space="preserve"> </w:t>
      </w:r>
      <w:proofErr w:type="gramStart"/>
      <w:r w:rsidR="00393DAD" w:rsidRPr="00DC470C">
        <w:t>соответствии с Федеральным государс</w:t>
      </w:r>
      <w:r w:rsidR="00393DAD" w:rsidRPr="00DC470C">
        <w:t>т</w:t>
      </w:r>
      <w:r w:rsidR="00393DAD" w:rsidRPr="00DC470C">
        <w:t>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393DAD" w:rsidRPr="00DC470C" w:rsidRDefault="00393DAD" w:rsidP="00393DAD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393DAD" w:rsidRPr="00DC470C" w:rsidRDefault="00393DAD" w:rsidP="00393DAD">
      <w:pPr>
        <w:ind w:firstLine="709"/>
        <w:jc w:val="both"/>
      </w:pPr>
      <w:r w:rsidRPr="00DC470C">
        <w:t>При разработке адаптированной образовательной программы высшего образования, а для инвал</w:t>
      </w:r>
      <w:r w:rsidRPr="00DC470C">
        <w:t>и</w:t>
      </w:r>
      <w:r w:rsidRPr="00DC470C">
        <w:t xml:space="preserve">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</w:t>
      </w:r>
      <w:r w:rsidRPr="00DC470C">
        <w:t>е</w:t>
      </w:r>
      <w:r w:rsidRPr="00DC470C">
        <w:t xml:space="preserve">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</w:t>
      </w:r>
      <w:r w:rsidRPr="00DC470C">
        <w:t>а</w:t>
      </w:r>
      <w:r w:rsidRPr="00DC470C">
        <w:t xml:space="preserve">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</w:t>
      </w:r>
      <w:r w:rsidRPr="00DC470C">
        <w:t>ь</w:t>
      </w:r>
      <w:r w:rsidRPr="00DC470C">
        <w:t xml:space="preserve">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</w:t>
      </w:r>
      <w:r w:rsidRPr="00DC470C">
        <w:t>н</w:t>
      </w:r>
      <w:r w:rsidRPr="00DC470C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DC470C">
        <w:t>н</w:t>
      </w:r>
      <w:r w:rsidRPr="00DC470C">
        <w:t>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393DAD" w:rsidRPr="00DC470C" w:rsidRDefault="00393DAD" w:rsidP="00393DAD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</w:t>
      </w:r>
      <w:r w:rsidRPr="00DC470C">
        <w:rPr>
          <w:b/>
        </w:rPr>
        <w:t>е</w:t>
      </w:r>
      <w:r w:rsidRPr="00DC470C">
        <w:rPr>
          <w:b/>
        </w:rPr>
        <w:t>рального закона от 05.05.2014 № 84-ФЗ «Об особенностях правового регулирования отношений в сф</w:t>
      </w:r>
      <w:r w:rsidRPr="00DC470C">
        <w:rPr>
          <w:b/>
        </w:rPr>
        <w:t>е</w:t>
      </w:r>
      <w:r w:rsidRPr="00DC470C">
        <w:rPr>
          <w:b/>
        </w:rPr>
        <w:t xml:space="preserve">ре образования в связи с принятием в Российскую Федерацию Республики Крым и образованием в </w:t>
      </w:r>
      <w:r w:rsidRPr="00DC470C">
        <w:rPr>
          <w:b/>
        </w:rPr>
        <w:lastRenderedPageBreak/>
        <w:t>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</w:t>
      </w:r>
      <w:r w:rsidRPr="00DC470C">
        <w:rPr>
          <w:b/>
        </w:rPr>
        <w:t>а</w:t>
      </w:r>
      <w:r w:rsidRPr="00DC470C">
        <w:rPr>
          <w:b/>
        </w:rPr>
        <w:t>ции»:</w:t>
      </w:r>
    </w:p>
    <w:p w:rsidR="00393DAD" w:rsidRPr="00DC470C" w:rsidRDefault="00393DAD" w:rsidP="00393DA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</w:t>
      </w:r>
      <w:r w:rsidRPr="00DC470C">
        <w:t>у</w:t>
      </w:r>
      <w:r w:rsidRPr="00DC470C">
        <w:t>ществления образовательной деятельности по образовательным программам высшего образования – пр</w:t>
      </w:r>
      <w:r w:rsidRPr="00DC470C">
        <w:t>о</w:t>
      </w:r>
      <w:r w:rsidRPr="00DC470C">
        <w:t xml:space="preserve">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</w:t>
      </w:r>
      <w:r w:rsidRPr="00DC470C">
        <w:t>и</w:t>
      </w:r>
      <w:r w:rsidRPr="00DC470C">
        <w:t>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DC470C">
        <w:t>е</w:t>
      </w:r>
      <w:r w:rsidRPr="00DC470C"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DC470C">
        <w:t>и</w:t>
      </w:r>
      <w:r w:rsidRPr="00DC470C">
        <w:t xml:space="preserve">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DC470C">
        <w:t>и</w:t>
      </w:r>
      <w:r w:rsidRPr="00DC470C">
        <w:t>нятому на основании заявления обучающегося).</w:t>
      </w:r>
      <w:proofErr w:type="gramEnd"/>
    </w:p>
    <w:p w:rsidR="00393DAD" w:rsidRPr="00DC470C" w:rsidRDefault="00393DAD" w:rsidP="00393DAD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</w:t>
      </w:r>
      <w:r w:rsidRPr="00DC470C">
        <w:rPr>
          <w:b/>
        </w:rPr>
        <w:t>а</w:t>
      </w:r>
      <w:r w:rsidRPr="00DC470C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DC470C">
        <w:rPr>
          <w:b/>
        </w:rPr>
        <w:t>о</w:t>
      </w:r>
      <w:r w:rsidRPr="00DC470C">
        <w:rPr>
          <w:b/>
        </w:rPr>
        <w:t>вательной программе в форме самообразования), а также лиц, обучавшихся по не имеющей госуда</w:t>
      </w:r>
      <w:r w:rsidRPr="00DC470C">
        <w:rPr>
          <w:b/>
        </w:rPr>
        <w:t>р</w:t>
      </w:r>
      <w:r w:rsidRPr="00DC470C">
        <w:rPr>
          <w:b/>
        </w:rPr>
        <w:t>ственной аккредитации образовательной программе:</w:t>
      </w:r>
    </w:p>
    <w:p w:rsidR="00393DAD" w:rsidRPr="00DC470C" w:rsidRDefault="00393DAD" w:rsidP="00393DAD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</w:t>
      </w:r>
      <w:r w:rsidRPr="00DC470C">
        <w:t>а</w:t>
      </w:r>
      <w:r w:rsidRPr="00DC470C"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</w:t>
      </w:r>
      <w:r w:rsidRPr="00DC470C">
        <w:t>с</w:t>
      </w:r>
      <w:r w:rsidRPr="00DC470C">
        <w:t>циплины в зачетных единицах с указанием количества академических или астрономических часов, выд</w:t>
      </w:r>
      <w:r w:rsidRPr="00DC470C">
        <w:t>е</w:t>
      </w:r>
      <w:r w:rsidRPr="00DC470C">
        <w:t>ленных на контактную работу обучающихся с преподавателем (по видам учебных занятий) и на самосто</w:t>
      </w:r>
      <w:r w:rsidRPr="00DC470C">
        <w:t>я</w:t>
      </w:r>
      <w:r w:rsidRPr="00DC470C">
        <w:t>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</w:t>
      </w:r>
      <w:r w:rsidRPr="00DC470C">
        <w:t>а</w:t>
      </w:r>
      <w:r w:rsidRPr="00DC470C">
        <w:t>демию по соответствующей имеющей государственную аккредитацию образовательной программе в поря</w:t>
      </w:r>
      <w:r w:rsidRPr="00DC470C">
        <w:t>д</w:t>
      </w:r>
      <w:r w:rsidRPr="00DC470C">
        <w:t>ке, установленном соответствующим локальным нормативным актом образовательной организации.</w:t>
      </w:r>
    </w:p>
    <w:p w:rsidR="007F4B97" w:rsidRPr="00474F10" w:rsidRDefault="007F4B97" w:rsidP="00393DAD">
      <w:pPr>
        <w:ind w:firstLine="709"/>
        <w:jc w:val="both"/>
        <w:rPr>
          <w:b/>
          <w:sz w:val="24"/>
          <w:szCs w:val="24"/>
        </w:rPr>
      </w:pPr>
    </w:p>
    <w:p w:rsidR="003A71E4" w:rsidRPr="00474F10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5.</w:t>
      </w:r>
      <w:r w:rsidR="00114770" w:rsidRPr="00474F10">
        <w:rPr>
          <w:b/>
          <w:sz w:val="24"/>
          <w:szCs w:val="24"/>
        </w:rPr>
        <w:t>3</w:t>
      </w:r>
      <w:r w:rsidRPr="00474F10">
        <w:rPr>
          <w:b/>
          <w:sz w:val="24"/>
          <w:szCs w:val="24"/>
        </w:rPr>
        <w:t xml:space="preserve"> Содержание дисциплины</w:t>
      </w: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1.</w:t>
      </w:r>
      <w:r w:rsidRPr="00474F10">
        <w:rPr>
          <w:sz w:val="24"/>
          <w:szCs w:val="24"/>
        </w:rPr>
        <w:t xml:space="preserve"> Оперативное управление на предприятии 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 xml:space="preserve">Основные понятия: объект и субъект управления, ресурсная модель производственного процесса, оперативная модель управления. 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2.</w:t>
      </w:r>
      <w:r w:rsidRPr="00474F10">
        <w:rPr>
          <w:sz w:val="24"/>
          <w:szCs w:val="24"/>
        </w:rPr>
        <w:t xml:space="preserve"> Основные функции управления предприятием 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>Области профессионального управления предприятием в общем виде, функции управл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ния, задачи оперативного управления, структура управления предприятием, элементы и связи между ними.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3.</w:t>
      </w:r>
      <w:r w:rsidRPr="00474F10">
        <w:rPr>
          <w:sz w:val="24"/>
          <w:szCs w:val="24"/>
        </w:rPr>
        <w:t xml:space="preserve"> Оперативное управление производством 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 xml:space="preserve">Структурные подразделения предприятия и производственных цехов, осуществляющие функции оперативного планирования, сущность </w:t>
      </w:r>
      <w:proofErr w:type="spellStart"/>
      <w:r w:rsidRPr="00474F10">
        <w:rPr>
          <w:sz w:val="24"/>
          <w:szCs w:val="24"/>
        </w:rPr>
        <w:t>диспетчирования</w:t>
      </w:r>
      <w:proofErr w:type="spellEnd"/>
      <w:r w:rsidRPr="00474F10">
        <w:rPr>
          <w:sz w:val="24"/>
          <w:szCs w:val="24"/>
        </w:rPr>
        <w:t>, непрерывного контр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 xml:space="preserve">ля и регулирования производства на межцеховом уровне. 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 xml:space="preserve">Тема 4. </w:t>
      </w:r>
      <w:r w:rsidRPr="00474F10">
        <w:rPr>
          <w:sz w:val="24"/>
          <w:szCs w:val="24"/>
        </w:rPr>
        <w:t>Оперативное планирование производства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 xml:space="preserve">Цель и задачи оперативного планирования на уровне предприятия и цеха, сферы действия оперативного планирования. 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5.</w:t>
      </w:r>
      <w:r w:rsidRPr="00474F10">
        <w:rPr>
          <w:sz w:val="24"/>
          <w:szCs w:val="24"/>
        </w:rPr>
        <w:t xml:space="preserve"> Системы оперативного планирования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lastRenderedPageBreak/>
        <w:t xml:space="preserve">Типы производства, системы оперативного планирования и их применение, позаказная система оперативного планирования и ее применение, </w:t>
      </w:r>
      <w:proofErr w:type="spellStart"/>
      <w:r w:rsidRPr="00474F10">
        <w:rPr>
          <w:sz w:val="24"/>
          <w:szCs w:val="24"/>
        </w:rPr>
        <w:t>покомплектная</w:t>
      </w:r>
      <w:proofErr w:type="spellEnd"/>
      <w:r w:rsidRPr="00474F10">
        <w:rPr>
          <w:sz w:val="24"/>
          <w:szCs w:val="24"/>
        </w:rPr>
        <w:t xml:space="preserve"> система планиров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 xml:space="preserve">ния и ее разновидности, </w:t>
      </w:r>
      <w:proofErr w:type="spellStart"/>
      <w:r w:rsidRPr="00474F10">
        <w:rPr>
          <w:sz w:val="24"/>
          <w:szCs w:val="24"/>
        </w:rPr>
        <w:t>подетальная</w:t>
      </w:r>
      <w:proofErr w:type="spellEnd"/>
      <w:r w:rsidRPr="00474F10">
        <w:rPr>
          <w:sz w:val="24"/>
          <w:szCs w:val="24"/>
        </w:rPr>
        <w:t xml:space="preserve"> система планирования и ее применение. 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6.</w:t>
      </w:r>
      <w:r w:rsidRPr="00474F10">
        <w:rPr>
          <w:sz w:val="24"/>
          <w:szCs w:val="24"/>
        </w:rPr>
        <w:t xml:space="preserve"> Межцеховое оперативно-календарное планирование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>Межцеховое оперативное планирование на межцеховом уровне – техническая документ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ция, используемая при оперативном планировании, планирование номенклатурных зад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ний заготовительным, обрабатывающим и сборочным цехам. Порядок подготовки прои</w:t>
      </w:r>
      <w:r w:rsidRPr="00474F10">
        <w:rPr>
          <w:sz w:val="24"/>
          <w:szCs w:val="24"/>
        </w:rPr>
        <w:t>з</w:t>
      </w:r>
      <w:r w:rsidRPr="00474F10">
        <w:rPr>
          <w:sz w:val="24"/>
          <w:szCs w:val="24"/>
        </w:rPr>
        <w:t xml:space="preserve">водства в единичном производстве. </w:t>
      </w:r>
    </w:p>
    <w:p w:rsidR="00B84FB9" w:rsidRPr="00474F10" w:rsidRDefault="00B84FB9" w:rsidP="00B84FB9">
      <w:pPr>
        <w:rPr>
          <w:sz w:val="24"/>
          <w:szCs w:val="24"/>
        </w:rPr>
      </w:pPr>
    </w:p>
    <w:p w:rsidR="00B84FB9" w:rsidRPr="00474F10" w:rsidRDefault="00B84FB9" w:rsidP="00B84FB9">
      <w:pPr>
        <w:rPr>
          <w:sz w:val="24"/>
          <w:szCs w:val="24"/>
        </w:rPr>
      </w:pPr>
      <w:r w:rsidRPr="007638A3">
        <w:rPr>
          <w:b/>
          <w:sz w:val="24"/>
          <w:szCs w:val="24"/>
        </w:rPr>
        <w:t>Тема 7.</w:t>
      </w:r>
      <w:r w:rsidRPr="00474F10">
        <w:rPr>
          <w:sz w:val="24"/>
          <w:szCs w:val="24"/>
        </w:rPr>
        <w:t xml:space="preserve"> Внутрицеховое оперативное планирование </w:t>
      </w:r>
    </w:p>
    <w:p w:rsidR="00B84FB9" w:rsidRPr="00474F10" w:rsidRDefault="00B84FB9" w:rsidP="00B84FB9">
      <w:pPr>
        <w:rPr>
          <w:sz w:val="24"/>
          <w:szCs w:val="24"/>
        </w:rPr>
      </w:pPr>
      <w:r w:rsidRPr="00474F10">
        <w:rPr>
          <w:sz w:val="24"/>
          <w:szCs w:val="24"/>
        </w:rPr>
        <w:t xml:space="preserve">Календарное планирование на уровне цеха, сущность планирования и </w:t>
      </w:r>
      <w:proofErr w:type="spellStart"/>
      <w:r w:rsidRPr="00474F10">
        <w:rPr>
          <w:sz w:val="24"/>
          <w:szCs w:val="24"/>
        </w:rPr>
        <w:t>диспетчирования</w:t>
      </w:r>
      <w:proofErr w:type="spellEnd"/>
      <w:r w:rsidRPr="00474F10">
        <w:rPr>
          <w:sz w:val="24"/>
          <w:szCs w:val="24"/>
        </w:rPr>
        <w:t xml:space="preserve"> на уровне цеха, порядок оформления планов и их расчеты для производственных участков, бригад и отдельных рабочих мест, планирование на участках серийно-поточных прои</w:t>
      </w:r>
      <w:r w:rsidRPr="00474F10">
        <w:rPr>
          <w:sz w:val="24"/>
          <w:szCs w:val="24"/>
        </w:rPr>
        <w:t>з</w:t>
      </w:r>
      <w:r w:rsidRPr="00474F10">
        <w:rPr>
          <w:sz w:val="24"/>
          <w:szCs w:val="24"/>
        </w:rPr>
        <w:t xml:space="preserve">водств, </w:t>
      </w:r>
      <w:proofErr w:type="spellStart"/>
      <w:proofErr w:type="gramStart"/>
      <w:r w:rsidRPr="00474F10">
        <w:rPr>
          <w:sz w:val="24"/>
          <w:szCs w:val="24"/>
        </w:rPr>
        <w:t>стандарт-планы</w:t>
      </w:r>
      <w:proofErr w:type="spellEnd"/>
      <w:proofErr w:type="gramEnd"/>
      <w:r w:rsidRPr="00474F10">
        <w:rPr>
          <w:sz w:val="24"/>
          <w:szCs w:val="24"/>
        </w:rPr>
        <w:t xml:space="preserve"> для поточных линий.</w:t>
      </w:r>
    </w:p>
    <w:p w:rsidR="000718E1" w:rsidRPr="00474F10" w:rsidRDefault="000718E1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474F10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474F10">
        <w:rPr>
          <w:b/>
          <w:sz w:val="24"/>
          <w:szCs w:val="24"/>
        </w:rPr>
        <w:t>обучающихся</w:t>
      </w:r>
      <w:proofErr w:type="gramEnd"/>
      <w:r w:rsidRPr="00474F10">
        <w:rPr>
          <w:b/>
          <w:sz w:val="24"/>
          <w:szCs w:val="24"/>
        </w:rPr>
        <w:t xml:space="preserve"> по дисциплине</w:t>
      </w:r>
    </w:p>
    <w:p w:rsidR="003A57B5" w:rsidRPr="00474F10" w:rsidRDefault="003A57B5" w:rsidP="00C2052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481526" w:rsidRPr="00474F10">
        <w:rPr>
          <w:rFonts w:ascii="Times New Roman" w:hAnsi="Times New Roman"/>
          <w:sz w:val="24"/>
          <w:szCs w:val="24"/>
        </w:rPr>
        <w:t>Оперативно-производственное планирование на предприятиях</w:t>
      </w:r>
      <w:r w:rsidRPr="00474F10">
        <w:rPr>
          <w:rFonts w:ascii="Times New Roman" w:hAnsi="Times New Roman"/>
          <w:sz w:val="24"/>
          <w:szCs w:val="24"/>
        </w:rPr>
        <w:t>»/</w:t>
      </w:r>
      <w:r w:rsidR="00516F43" w:rsidRPr="00474F10">
        <w:rPr>
          <w:rFonts w:ascii="Times New Roman" w:hAnsi="Times New Roman"/>
          <w:sz w:val="24"/>
          <w:szCs w:val="24"/>
        </w:rPr>
        <w:t xml:space="preserve"> </w:t>
      </w:r>
      <w:r w:rsidR="00B605A9">
        <w:rPr>
          <w:rFonts w:ascii="Times New Roman" w:hAnsi="Times New Roman"/>
          <w:sz w:val="24"/>
          <w:szCs w:val="24"/>
        </w:rPr>
        <w:t>А. И</w:t>
      </w:r>
      <w:r w:rsidRPr="00474F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05A9">
        <w:rPr>
          <w:rFonts w:ascii="Times New Roman" w:hAnsi="Times New Roman"/>
          <w:sz w:val="24"/>
          <w:szCs w:val="24"/>
        </w:rPr>
        <w:t>Ридченко</w:t>
      </w:r>
      <w:proofErr w:type="spellEnd"/>
      <w:r w:rsidR="00920199" w:rsidRPr="00474F10">
        <w:rPr>
          <w:rFonts w:ascii="Times New Roman" w:hAnsi="Times New Roman"/>
          <w:sz w:val="24"/>
          <w:szCs w:val="24"/>
        </w:rPr>
        <w:t xml:space="preserve">– Омск: </w:t>
      </w:r>
      <w:r w:rsidRPr="00474F10">
        <w:rPr>
          <w:rFonts w:ascii="Times New Roman" w:hAnsi="Times New Roman"/>
          <w:sz w:val="24"/>
          <w:szCs w:val="24"/>
        </w:rPr>
        <w:t>Изд-во Ом</w:t>
      </w:r>
      <w:r w:rsidR="00D317EF" w:rsidRPr="00474F10">
        <w:rPr>
          <w:rFonts w:ascii="Times New Roman" w:hAnsi="Times New Roman"/>
          <w:sz w:val="24"/>
          <w:szCs w:val="24"/>
        </w:rPr>
        <w:t>ской гума</w:t>
      </w:r>
      <w:r w:rsidR="00B605A9">
        <w:rPr>
          <w:rFonts w:ascii="Times New Roman" w:hAnsi="Times New Roman"/>
          <w:sz w:val="24"/>
          <w:szCs w:val="24"/>
        </w:rPr>
        <w:t>нитарной академии, 202</w:t>
      </w:r>
      <w:r w:rsidR="00BA40DE">
        <w:rPr>
          <w:rFonts w:ascii="Times New Roman" w:hAnsi="Times New Roman"/>
          <w:sz w:val="24"/>
          <w:szCs w:val="24"/>
        </w:rPr>
        <w:t>3</w:t>
      </w:r>
      <w:r w:rsidR="00D317EF" w:rsidRPr="00474F10">
        <w:rPr>
          <w:rFonts w:ascii="Times New Roman" w:hAnsi="Times New Roman"/>
          <w:sz w:val="24"/>
          <w:szCs w:val="24"/>
        </w:rPr>
        <w:t>.</w:t>
      </w:r>
    </w:p>
    <w:p w:rsidR="008504A3" w:rsidRPr="00474F10" w:rsidRDefault="008504A3" w:rsidP="008504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474F1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74F1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474F10">
        <w:rPr>
          <w:rFonts w:ascii="Times New Roman" w:hAnsi="Times New Roman"/>
          <w:sz w:val="24"/>
          <w:szCs w:val="24"/>
        </w:rPr>
        <w:t>е</w:t>
      </w:r>
      <w:r w:rsidRPr="00474F10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474F1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474F10">
        <w:rPr>
          <w:rFonts w:ascii="Times New Roman" w:hAnsi="Times New Roman"/>
          <w:sz w:val="24"/>
          <w:szCs w:val="24"/>
        </w:rPr>
        <w:t>а</w:t>
      </w:r>
      <w:r w:rsidRPr="00474F10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474F10">
        <w:rPr>
          <w:rFonts w:ascii="Times New Roman" w:hAnsi="Times New Roman"/>
          <w:sz w:val="24"/>
          <w:szCs w:val="24"/>
        </w:rPr>
        <w:t>ОмГА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D317EF" w:rsidRPr="00474F10" w:rsidRDefault="00D317EF" w:rsidP="00D317E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74F10">
        <w:rPr>
          <w:rFonts w:ascii="Times New Roman" w:hAnsi="Times New Roman"/>
          <w:sz w:val="24"/>
          <w:szCs w:val="24"/>
        </w:rPr>
        <w:t>ОмГА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474F10">
        <w:rPr>
          <w:rFonts w:ascii="Times New Roman" w:hAnsi="Times New Roman"/>
          <w:sz w:val="24"/>
          <w:szCs w:val="24"/>
        </w:rPr>
        <w:t>н</w:t>
      </w:r>
      <w:r w:rsidRPr="00474F1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8504A3" w:rsidRPr="00474F10" w:rsidRDefault="008504A3" w:rsidP="008504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474F1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474F1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474F10">
        <w:rPr>
          <w:rFonts w:ascii="Times New Roman" w:hAnsi="Times New Roman"/>
          <w:sz w:val="24"/>
          <w:szCs w:val="24"/>
        </w:rPr>
        <w:t>о</w:t>
      </w:r>
      <w:r w:rsidRPr="00474F10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474F10">
        <w:rPr>
          <w:rFonts w:ascii="Times New Roman" w:hAnsi="Times New Roman"/>
          <w:sz w:val="24"/>
          <w:szCs w:val="24"/>
        </w:rPr>
        <w:t>а</w:t>
      </w:r>
      <w:r w:rsidRPr="00474F1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474F1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74F10">
        <w:rPr>
          <w:rFonts w:ascii="Times New Roman" w:hAnsi="Times New Roman"/>
          <w:sz w:val="24"/>
          <w:szCs w:val="24"/>
        </w:rPr>
        <w:t>, магистрат</w:t>
      </w:r>
      <w:r w:rsidRPr="00474F10">
        <w:rPr>
          <w:rFonts w:ascii="Times New Roman" w:hAnsi="Times New Roman"/>
          <w:sz w:val="24"/>
          <w:szCs w:val="24"/>
        </w:rPr>
        <w:t>у</w:t>
      </w:r>
      <w:r w:rsidRPr="00474F1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474F10">
        <w:rPr>
          <w:rFonts w:ascii="Times New Roman" w:hAnsi="Times New Roman"/>
          <w:sz w:val="24"/>
          <w:szCs w:val="24"/>
        </w:rPr>
        <w:t>ОмГА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474F10">
        <w:rPr>
          <w:rFonts w:ascii="Times New Roman" w:hAnsi="Times New Roman"/>
          <w:sz w:val="24"/>
          <w:szCs w:val="24"/>
        </w:rPr>
        <w:t>р</w:t>
      </w:r>
      <w:r w:rsidRPr="00474F10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474F10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474F10" w:rsidRDefault="007638A3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474F10">
        <w:rPr>
          <w:b/>
          <w:sz w:val="24"/>
          <w:szCs w:val="24"/>
        </w:rPr>
        <w:t>.</w:t>
      </w:r>
      <w:r w:rsidR="007865CB" w:rsidRPr="00474F10">
        <w:rPr>
          <w:b/>
          <w:sz w:val="24"/>
          <w:szCs w:val="24"/>
        </w:rPr>
        <w:t xml:space="preserve"> </w:t>
      </w:r>
      <w:r w:rsidR="00785842" w:rsidRPr="00474F10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8412EC" w:rsidRDefault="008412EC" w:rsidP="00B84FB9">
      <w:pPr>
        <w:jc w:val="center"/>
        <w:rPr>
          <w:b/>
          <w:sz w:val="24"/>
          <w:szCs w:val="24"/>
        </w:rPr>
      </w:pPr>
    </w:p>
    <w:p w:rsidR="0084092C" w:rsidRPr="009B25F7" w:rsidRDefault="0084092C" w:rsidP="0084092C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 w:rsidRPr="009B25F7">
        <w:rPr>
          <w:b/>
          <w:i/>
          <w:sz w:val="24"/>
          <w:szCs w:val="24"/>
        </w:rPr>
        <w:t>Основная:</w:t>
      </w:r>
    </w:p>
    <w:p w:rsidR="0084092C" w:rsidRPr="00225112" w:rsidRDefault="0084092C" w:rsidP="0084092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5112">
        <w:rPr>
          <w:sz w:val="24"/>
          <w:szCs w:val="24"/>
        </w:rPr>
        <w:t>Ершова И.В. Оперативно-производственное планирование [Электронный ресурс]: уче</w:t>
      </w:r>
      <w:r w:rsidRPr="00225112">
        <w:rPr>
          <w:sz w:val="24"/>
          <w:szCs w:val="24"/>
        </w:rPr>
        <w:t>б</w:t>
      </w:r>
      <w:r w:rsidRPr="00225112">
        <w:rPr>
          <w:sz w:val="24"/>
          <w:szCs w:val="24"/>
        </w:rPr>
        <w:t>ное пособие/ Ершова И.В., Минеева Т.А., Черепанова Е.В.— Электрон</w:t>
      </w:r>
      <w:proofErr w:type="gramStart"/>
      <w:r w:rsidRPr="00225112">
        <w:rPr>
          <w:sz w:val="24"/>
          <w:szCs w:val="24"/>
        </w:rPr>
        <w:t>.</w:t>
      </w:r>
      <w:proofErr w:type="gramEnd"/>
      <w:r w:rsidRPr="00225112">
        <w:rPr>
          <w:sz w:val="24"/>
          <w:szCs w:val="24"/>
        </w:rPr>
        <w:t xml:space="preserve"> </w:t>
      </w:r>
      <w:proofErr w:type="gramStart"/>
      <w:r w:rsidRPr="00225112">
        <w:rPr>
          <w:sz w:val="24"/>
          <w:szCs w:val="24"/>
        </w:rPr>
        <w:t>т</w:t>
      </w:r>
      <w:proofErr w:type="gramEnd"/>
      <w:r w:rsidRPr="00225112">
        <w:rPr>
          <w:sz w:val="24"/>
          <w:szCs w:val="24"/>
        </w:rPr>
        <w:t>екстовые да</w:t>
      </w:r>
      <w:r w:rsidRPr="00225112">
        <w:rPr>
          <w:sz w:val="24"/>
          <w:szCs w:val="24"/>
        </w:rPr>
        <w:t>н</w:t>
      </w:r>
      <w:r w:rsidRPr="00225112">
        <w:rPr>
          <w:sz w:val="24"/>
          <w:szCs w:val="24"/>
        </w:rPr>
        <w:t xml:space="preserve">ные.— Екатеринбург: Уральский федеральный университет, ЭБС АСВ, </w:t>
      </w:r>
      <w:r w:rsidRPr="00011D20">
        <w:rPr>
          <w:sz w:val="24"/>
          <w:szCs w:val="24"/>
          <w:highlight w:val="yellow"/>
        </w:rPr>
        <w:t>2016.—</w:t>
      </w:r>
      <w:r w:rsidRPr="00225112">
        <w:rPr>
          <w:sz w:val="24"/>
          <w:szCs w:val="24"/>
        </w:rPr>
        <w:t xml:space="preserve"> 96 </w:t>
      </w:r>
      <w:proofErr w:type="spellStart"/>
      <w:r w:rsidRPr="00225112">
        <w:rPr>
          <w:sz w:val="24"/>
          <w:szCs w:val="24"/>
        </w:rPr>
        <w:t>c</w:t>
      </w:r>
      <w:proofErr w:type="spellEnd"/>
      <w:r w:rsidRPr="00225112">
        <w:rPr>
          <w:sz w:val="24"/>
          <w:szCs w:val="24"/>
        </w:rPr>
        <w:t xml:space="preserve">.— Режим доступа: </w:t>
      </w:r>
      <w:hyperlink r:id="rId8" w:history="1">
        <w:r w:rsidR="001750B2">
          <w:rPr>
            <w:rStyle w:val="a8"/>
            <w:sz w:val="24"/>
            <w:szCs w:val="24"/>
          </w:rPr>
          <w:t>http://www.iprbookshop.ru/68264.html</w:t>
        </w:r>
      </w:hyperlink>
      <w:r>
        <w:rPr>
          <w:sz w:val="24"/>
          <w:szCs w:val="24"/>
        </w:rPr>
        <w:t xml:space="preserve"> </w:t>
      </w:r>
      <w:r w:rsidRPr="00225112">
        <w:rPr>
          <w:sz w:val="24"/>
          <w:szCs w:val="24"/>
        </w:rPr>
        <w:t>— ЭБС «</w:t>
      </w:r>
      <w:proofErr w:type="spellStart"/>
      <w:r w:rsidRPr="00225112">
        <w:rPr>
          <w:sz w:val="24"/>
          <w:szCs w:val="24"/>
        </w:rPr>
        <w:t>IPRbooks</w:t>
      </w:r>
      <w:proofErr w:type="spellEnd"/>
      <w:r w:rsidRPr="00225112">
        <w:rPr>
          <w:sz w:val="24"/>
          <w:szCs w:val="24"/>
        </w:rPr>
        <w:t>»</w:t>
      </w:r>
    </w:p>
    <w:p w:rsidR="0084092C" w:rsidRPr="002B20AC" w:rsidRDefault="0084092C" w:rsidP="0084092C">
      <w:pPr>
        <w:tabs>
          <w:tab w:val="left" w:pos="993"/>
        </w:tabs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2. </w:t>
      </w:r>
      <w:r w:rsidRPr="002B20AC">
        <w:rPr>
          <w:color w:val="333333"/>
          <w:sz w:val="24"/>
          <w:szCs w:val="24"/>
          <w:shd w:val="clear" w:color="auto" w:fill="FFFFFF"/>
        </w:rPr>
        <w:t xml:space="preserve">Внутрифирменное планирование: учебник и практикум для академического </w:t>
      </w:r>
      <w:proofErr w:type="spellStart"/>
      <w:r w:rsidRPr="002B20AC">
        <w:rPr>
          <w:color w:val="333333"/>
          <w:sz w:val="24"/>
          <w:szCs w:val="24"/>
          <w:shd w:val="clear" w:color="auto" w:fill="FFFFFF"/>
        </w:rPr>
        <w:t>бакала</w:t>
      </w:r>
      <w:r w:rsidRPr="002B20AC">
        <w:rPr>
          <w:color w:val="333333"/>
          <w:sz w:val="24"/>
          <w:szCs w:val="24"/>
          <w:shd w:val="clear" w:color="auto" w:fill="FFFFFF"/>
        </w:rPr>
        <w:t>в</w:t>
      </w:r>
      <w:r w:rsidRPr="002B20AC">
        <w:rPr>
          <w:color w:val="333333"/>
          <w:sz w:val="24"/>
          <w:szCs w:val="24"/>
          <w:shd w:val="clear" w:color="auto" w:fill="FFFFFF"/>
        </w:rPr>
        <w:t>риата</w:t>
      </w:r>
      <w:proofErr w:type="spellEnd"/>
      <w:r w:rsidRPr="002B20AC">
        <w:rPr>
          <w:color w:val="333333"/>
          <w:sz w:val="24"/>
          <w:szCs w:val="24"/>
          <w:shd w:val="clear" w:color="auto" w:fill="FFFFFF"/>
        </w:rPr>
        <w:t xml:space="preserve"> / С. Н. Кукушкин [и др.]; под редакцией В. Я. Позднякова, Е. С. Васильевой. — 3-е изд., </w:t>
      </w:r>
      <w:proofErr w:type="spellStart"/>
      <w:r w:rsidRPr="002B20AC">
        <w:rPr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2B20AC">
        <w:rPr>
          <w:color w:val="333333"/>
          <w:sz w:val="24"/>
          <w:szCs w:val="24"/>
          <w:shd w:val="clear" w:color="auto" w:fill="FFFFFF"/>
        </w:rPr>
        <w:t>. и доп. — Москва</w:t>
      </w:r>
      <w:proofErr w:type="gramStart"/>
      <w:r w:rsidRPr="002B20AC">
        <w:rPr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2B20AC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B20AC">
        <w:rPr>
          <w:color w:val="333333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2B20AC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2B20AC">
        <w:rPr>
          <w:color w:val="333333"/>
          <w:sz w:val="24"/>
          <w:szCs w:val="24"/>
          <w:shd w:val="clear" w:color="auto" w:fill="FFFFFF"/>
        </w:rPr>
        <w:t>, 2019. — 322 с. — (Бакалавр.</w:t>
      </w:r>
      <w:proofErr w:type="gramEnd"/>
      <w:r w:rsidRPr="002B20AC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B20AC">
        <w:rPr>
          <w:color w:val="333333"/>
          <w:sz w:val="24"/>
          <w:szCs w:val="24"/>
          <w:shd w:val="clear" w:color="auto" w:fill="FFFFFF"/>
        </w:rPr>
        <w:t>Ак</w:t>
      </w:r>
      <w:r w:rsidRPr="002B20AC">
        <w:rPr>
          <w:color w:val="333333"/>
          <w:sz w:val="24"/>
          <w:szCs w:val="24"/>
          <w:shd w:val="clear" w:color="auto" w:fill="FFFFFF"/>
        </w:rPr>
        <w:t>а</w:t>
      </w:r>
      <w:r w:rsidRPr="002B20AC">
        <w:rPr>
          <w:color w:val="333333"/>
          <w:sz w:val="24"/>
          <w:szCs w:val="24"/>
          <w:shd w:val="clear" w:color="auto" w:fill="FFFFFF"/>
        </w:rPr>
        <w:lastRenderedPageBreak/>
        <w:t>демический курс).</w:t>
      </w:r>
      <w:proofErr w:type="gramEnd"/>
      <w:r w:rsidRPr="002B20AC">
        <w:rPr>
          <w:color w:val="333333"/>
          <w:sz w:val="24"/>
          <w:szCs w:val="24"/>
          <w:shd w:val="clear" w:color="auto" w:fill="FFFFFF"/>
        </w:rPr>
        <w:t xml:space="preserve"> — ISBN 978-5-534-00617-9. — Текст: электронный // ЭБС </w:t>
      </w:r>
      <w:proofErr w:type="spellStart"/>
      <w:r w:rsidRPr="002B20AC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2B20AC">
        <w:rPr>
          <w:color w:val="333333"/>
          <w:sz w:val="24"/>
          <w:szCs w:val="24"/>
          <w:shd w:val="clear" w:color="auto" w:fill="FFFFFF"/>
        </w:rPr>
        <w:t xml:space="preserve"> [сайт]. — URL: </w:t>
      </w:r>
      <w:hyperlink r:id="rId9" w:history="1">
        <w:r w:rsidR="001750B2">
          <w:rPr>
            <w:rStyle w:val="a8"/>
            <w:sz w:val="24"/>
            <w:szCs w:val="24"/>
            <w:shd w:val="clear" w:color="auto" w:fill="FFFFFF"/>
          </w:rPr>
          <w:t>https://www.biblio-online.ru/bcode/431742 </w:t>
        </w:r>
      </w:hyperlink>
      <w:r w:rsidRPr="002B20AC">
        <w:rPr>
          <w:color w:val="333333"/>
          <w:sz w:val="24"/>
          <w:szCs w:val="24"/>
          <w:shd w:val="clear" w:color="auto" w:fill="FFFFFF"/>
        </w:rPr>
        <w:t> </w:t>
      </w:r>
    </w:p>
    <w:p w:rsidR="0084092C" w:rsidRPr="00225112" w:rsidRDefault="0084092C" w:rsidP="0084092C">
      <w:pPr>
        <w:tabs>
          <w:tab w:val="left" w:pos="993"/>
        </w:tabs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</w:p>
    <w:p w:rsidR="0084092C" w:rsidRPr="009B25F7" w:rsidRDefault="0084092C" w:rsidP="0084092C">
      <w:pPr>
        <w:tabs>
          <w:tab w:val="left" w:pos="993"/>
        </w:tabs>
        <w:ind w:firstLine="709"/>
        <w:rPr>
          <w:b/>
          <w:i/>
          <w:sz w:val="24"/>
          <w:szCs w:val="24"/>
        </w:rPr>
      </w:pPr>
      <w:r w:rsidRPr="009B25F7">
        <w:rPr>
          <w:b/>
          <w:i/>
          <w:sz w:val="24"/>
          <w:szCs w:val="24"/>
        </w:rPr>
        <w:t>Дополнительная:</w:t>
      </w:r>
    </w:p>
    <w:p w:rsidR="0084092C" w:rsidRDefault="0084092C" w:rsidP="0084092C">
      <w:pPr>
        <w:tabs>
          <w:tab w:val="left" w:pos="993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r w:rsidRPr="00474F10">
        <w:rPr>
          <w:sz w:val="24"/>
          <w:szCs w:val="24"/>
          <w:shd w:val="clear" w:color="auto" w:fill="FFFFFF"/>
        </w:rPr>
        <w:t>Воробьев И.П. Планирование на предприятиях отрасли [Электронный ресурс]: курс лекций</w:t>
      </w:r>
      <w:r>
        <w:rPr>
          <w:sz w:val="24"/>
          <w:szCs w:val="24"/>
          <w:shd w:val="clear" w:color="auto" w:fill="FFFFFF"/>
        </w:rPr>
        <w:t xml:space="preserve"> </w:t>
      </w:r>
      <w:r w:rsidRPr="00474F10">
        <w:rPr>
          <w:sz w:val="24"/>
          <w:szCs w:val="24"/>
          <w:shd w:val="clear" w:color="auto" w:fill="FFFFFF"/>
        </w:rPr>
        <w:t>/ Воробьев И.П. , Сидорова Е.И.</w:t>
      </w:r>
      <w:r>
        <w:rPr>
          <w:sz w:val="24"/>
          <w:szCs w:val="24"/>
          <w:shd w:val="clear" w:color="auto" w:fill="FFFFFF"/>
        </w:rPr>
        <w:t xml:space="preserve"> </w:t>
      </w:r>
      <w:r w:rsidRPr="00474F10">
        <w:rPr>
          <w:sz w:val="24"/>
          <w:szCs w:val="24"/>
          <w:shd w:val="clear" w:color="auto" w:fill="FFFFFF"/>
        </w:rPr>
        <w:t>— Электрон</w:t>
      </w:r>
      <w:proofErr w:type="gramStart"/>
      <w:r w:rsidRPr="00474F10">
        <w:rPr>
          <w:sz w:val="24"/>
          <w:szCs w:val="24"/>
          <w:shd w:val="clear" w:color="auto" w:fill="FFFFFF"/>
        </w:rPr>
        <w:t>.</w:t>
      </w:r>
      <w:proofErr w:type="gramEnd"/>
      <w:r w:rsidRPr="00474F10">
        <w:rPr>
          <w:sz w:val="24"/>
          <w:szCs w:val="24"/>
          <w:shd w:val="clear" w:color="auto" w:fill="FFFFFF"/>
        </w:rPr>
        <w:t xml:space="preserve"> </w:t>
      </w:r>
      <w:proofErr w:type="gramStart"/>
      <w:r w:rsidRPr="00474F10">
        <w:rPr>
          <w:sz w:val="24"/>
          <w:szCs w:val="24"/>
          <w:shd w:val="clear" w:color="auto" w:fill="FFFFFF"/>
        </w:rPr>
        <w:t>т</w:t>
      </w:r>
      <w:proofErr w:type="gramEnd"/>
      <w:r w:rsidRPr="00474F10">
        <w:rPr>
          <w:sz w:val="24"/>
          <w:szCs w:val="24"/>
          <w:shd w:val="clear" w:color="auto" w:fill="FFFFFF"/>
        </w:rPr>
        <w:t>екстовые данные.</w:t>
      </w:r>
      <w:r>
        <w:rPr>
          <w:sz w:val="24"/>
          <w:szCs w:val="24"/>
          <w:shd w:val="clear" w:color="auto" w:fill="FFFFFF"/>
        </w:rPr>
        <w:t xml:space="preserve"> </w:t>
      </w:r>
      <w:r w:rsidRPr="00474F10">
        <w:rPr>
          <w:sz w:val="24"/>
          <w:szCs w:val="24"/>
          <w:shd w:val="clear" w:color="auto" w:fill="FFFFFF"/>
        </w:rPr>
        <w:t>— Минск: Бел</w:t>
      </w:r>
      <w:r w:rsidRPr="00474F10">
        <w:rPr>
          <w:sz w:val="24"/>
          <w:szCs w:val="24"/>
          <w:shd w:val="clear" w:color="auto" w:fill="FFFFFF"/>
        </w:rPr>
        <w:t>о</w:t>
      </w:r>
      <w:r w:rsidRPr="00474F10">
        <w:rPr>
          <w:sz w:val="24"/>
          <w:szCs w:val="24"/>
          <w:shd w:val="clear" w:color="auto" w:fill="FFFFFF"/>
        </w:rPr>
        <w:t>русская наука, 2015.</w:t>
      </w:r>
      <w:r>
        <w:rPr>
          <w:sz w:val="24"/>
          <w:szCs w:val="24"/>
          <w:shd w:val="clear" w:color="auto" w:fill="FFFFFF"/>
        </w:rPr>
        <w:t xml:space="preserve"> </w:t>
      </w:r>
      <w:r w:rsidRPr="00474F10">
        <w:rPr>
          <w:sz w:val="24"/>
          <w:szCs w:val="24"/>
          <w:shd w:val="clear" w:color="auto" w:fill="FFFFFF"/>
        </w:rPr>
        <w:t xml:space="preserve">— 200 </w:t>
      </w:r>
      <w:proofErr w:type="spellStart"/>
      <w:r w:rsidRPr="00474F10">
        <w:rPr>
          <w:sz w:val="24"/>
          <w:szCs w:val="24"/>
          <w:shd w:val="clear" w:color="auto" w:fill="FFFFFF"/>
        </w:rPr>
        <w:t>c</w:t>
      </w:r>
      <w:proofErr w:type="spellEnd"/>
      <w:r w:rsidRPr="00474F1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474F10">
        <w:rPr>
          <w:sz w:val="24"/>
          <w:szCs w:val="24"/>
          <w:shd w:val="clear" w:color="auto" w:fill="FFFFFF"/>
        </w:rPr>
        <w:t xml:space="preserve">—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r w:rsidRPr="00474F10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="001750B2">
          <w:rPr>
            <w:rStyle w:val="a8"/>
            <w:sz w:val="24"/>
            <w:szCs w:val="24"/>
            <w:shd w:val="clear" w:color="auto" w:fill="FFFFFF"/>
          </w:rPr>
          <w:t>http://www.iprbookshop.ru/50818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84092C" w:rsidRDefault="0084092C" w:rsidP="0084092C">
      <w:pPr>
        <w:tabs>
          <w:tab w:val="left" w:pos="993"/>
        </w:tabs>
        <w:ind w:left="360"/>
        <w:jc w:val="both"/>
        <w:rPr>
          <w:sz w:val="24"/>
          <w:szCs w:val="24"/>
          <w:shd w:val="clear" w:color="auto" w:fill="FFFFFF"/>
        </w:rPr>
      </w:pPr>
    </w:p>
    <w:p w:rsidR="00777B09" w:rsidRPr="00474F10" w:rsidRDefault="007638A3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474F10">
        <w:rPr>
          <w:b/>
          <w:sz w:val="24"/>
          <w:szCs w:val="24"/>
        </w:rPr>
        <w:t>.</w:t>
      </w:r>
      <w:r w:rsidR="00777B09" w:rsidRPr="00474F10">
        <w:rPr>
          <w:b/>
          <w:sz w:val="24"/>
          <w:szCs w:val="24"/>
        </w:rPr>
        <w:t xml:space="preserve"> </w:t>
      </w:r>
      <w:r w:rsidR="007F4B97" w:rsidRPr="00474F10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474F10">
        <w:rPr>
          <w:b/>
          <w:sz w:val="24"/>
          <w:szCs w:val="24"/>
        </w:rPr>
        <w:t>р</w:t>
      </w:r>
      <w:r w:rsidR="007F4B97" w:rsidRPr="00474F10">
        <w:rPr>
          <w:b/>
          <w:sz w:val="24"/>
          <w:szCs w:val="24"/>
        </w:rPr>
        <w:t>нет», необходимых для освоения дисциплины</w:t>
      </w:r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474F1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74F10">
        <w:rPr>
          <w:rFonts w:ascii="Times New Roman" w:hAnsi="Times New Roman"/>
          <w:sz w:val="24"/>
          <w:szCs w:val="24"/>
        </w:rPr>
        <w:t>Юрайт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474F10">
        <w:rPr>
          <w:rFonts w:ascii="Times New Roman" w:hAnsi="Times New Roman"/>
          <w:sz w:val="24"/>
          <w:szCs w:val="24"/>
        </w:rPr>
        <w:t>e-library.ru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74F10">
        <w:rPr>
          <w:rFonts w:ascii="Times New Roman" w:hAnsi="Times New Roman"/>
          <w:sz w:val="24"/>
          <w:szCs w:val="24"/>
        </w:rPr>
        <w:t>Elsevier</w:t>
      </w:r>
      <w:proofErr w:type="spellEnd"/>
      <w:r w:rsidRPr="00474F1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150F26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474F10">
        <w:rPr>
          <w:rFonts w:ascii="Times New Roman" w:hAnsi="Times New Roman"/>
          <w:sz w:val="24"/>
          <w:szCs w:val="24"/>
        </w:rPr>
        <w:t>е</w:t>
      </w:r>
      <w:r w:rsidRPr="00474F10">
        <w:rPr>
          <w:rFonts w:ascii="Times New Roman" w:hAnsi="Times New Roman"/>
          <w:sz w:val="24"/>
          <w:szCs w:val="24"/>
        </w:rPr>
        <w:t xml:space="preserve">жим доступа: </w:t>
      </w:r>
      <w:hyperlink r:id="rId20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474F10" w:rsidRDefault="00777B09" w:rsidP="00C2052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4F1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1750B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474F10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474F10">
        <w:rPr>
          <w:sz w:val="24"/>
          <w:szCs w:val="24"/>
        </w:rPr>
        <w:t xml:space="preserve">Каждый обучающийся </w:t>
      </w:r>
      <w:r w:rsidR="00777B09" w:rsidRPr="00474F10">
        <w:rPr>
          <w:sz w:val="24"/>
          <w:szCs w:val="24"/>
        </w:rPr>
        <w:t>Омской гуманитарной академии</w:t>
      </w:r>
      <w:r w:rsidRPr="00474F10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 xml:space="preserve">информационно-образовательной среде </w:t>
      </w:r>
      <w:r w:rsidR="00777B09" w:rsidRPr="00474F10">
        <w:rPr>
          <w:sz w:val="24"/>
          <w:szCs w:val="24"/>
        </w:rPr>
        <w:t>Академии</w:t>
      </w:r>
      <w:r w:rsidRPr="00474F10">
        <w:rPr>
          <w:sz w:val="24"/>
          <w:szCs w:val="24"/>
        </w:rPr>
        <w:t>. Электронно-библиотечная система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(электронная би</w:t>
      </w:r>
      <w:r w:rsidRPr="00474F10">
        <w:rPr>
          <w:sz w:val="24"/>
          <w:szCs w:val="24"/>
        </w:rPr>
        <w:t>б</w:t>
      </w:r>
      <w:r w:rsidRPr="00474F10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474F10">
        <w:rPr>
          <w:sz w:val="24"/>
          <w:szCs w:val="24"/>
        </w:rPr>
        <w:t>ж</w:t>
      </w:r>
      <w:r w:rsidRPr="00474F10">
        <w:rPr>
          <w:sz w:val="24"/>
          <w:szCs w:val="24"/>
        </w:rPr>
        <w:t>ность доступа обучающегося из любой точки, в которой имеется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доступ к информацио</w:t>
      </w:r>
      <w:r w:rsidRPr="00474F10">
        <w:rPr>
          <w:sz w:val="24"/>
          <w:szCs w:val="24"/>
        </w:rPr>
        <w:t>н</w:t>
      </w:r>
      <w:r w:rsidRPr="00474F10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низации как на территории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 xml:space="preserve">организации, так и </w:t>
      </w:r>
      <w:proofErr w:type="gramStart"/>
      <w:r w:rsidRPr="00474F10">
        <w:rPr>
          <w:sz w:val="24"/>
          <w:szCs w:val="24"/>
        </w:rPr>
        <w:t>вне</w:t>
      </w:r>
      <w:proofErr w:type="gramEnd"/>
      <w:r w:rsidRPr="00474F10">
        <w:rPr>
          <w:sz w:val="24"/>
          <w:szCs w:val="24"/>
        </w:rPr>
        <w:t xml:space="preserve"> </w:t>
      </w:r>
      <w:proofErr w:type="gramStart"/>
      <w:r w:rsidRPr="00474F10">
        <w:rPr>
          <w:sz w:val="24"/>
          <w:szCs w:val="24"/>
        </w:rPr>
        <w:t>ее</w:t>
      </w:r>
      <w:proofErr w:type="gramEnd"/>
      <w:r w:rsidRPr="00474F10">
        <w:rPr>
          <w:sz w:val="24"/>
          <w:szCs w:val="24"/>
        </w:rPr>
        <w:t>.</w:t>
      </w:r>
    </w:p>
    <w:p w:rsidR="007F4B97" w:rsidRPr="00474F10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74F10">
        <w:rPr>
          <w:sz w:val="24"/>
          <w:szCs w:val="24"/>
        </w:rPr>
        <w:t>Электронная информационно-образовательная среда</w:t>
      </w:r>
      <w:r w:rsidR="005C20F0" w:rsidRPr="00474F10">
        <w:rPr>
          <w:sz w:val="24"/>
          <w:szCs w:val="24"/>
        </w:rPr>
        <w:t xml:space="preserve"> </w:t>
      </w:r>
      <w:r w:rsidR="00777B09" w:rsidRPr="00474F10">
        <w:rPr>
          <w:sz w:val="24"/>
          <w:szCs w:val="24"/>
        </w:rPr>
        <w:t>Академии</w:t>
      </w:r>
      <w:r w:rsidRPr="00474F10">
        <w:rPr>
          <w:sz w:val="24"/>
          <w:szCs w:val="24"/>
        </w:rPr>
        <w:t xml:space="preserve"> обеспечивает: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до</w:t>
      </w:r>
      <w:r w:rsidRPr="00474F10">
        <w:rPr>
          <w:sz w:val="24"/>
          <w:szCs w:val="24"/>
        </w:rPr>
        <w:t>с</w:t>
      </w:r>
      <w:r w:rsidRPr="00474F10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указанным в рабочих программах;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фиксацию хода образовательного процесса, результатов промеж</w:t>
      </w:r>
      <w:r w:rsidRPr="00474F10">
        <w:rPr>
          <w:sz w:val="24"/>
          <w:szCs w:val="24"/>
        </w:rPr>
        <w:t>у</w:t>
      </w:r>
      <w:r w:rsidRPr="00474F10">
        <w:rPr>
          <w:sz w:val="24"/>
          <w:szCs w:val="24"/>
        </w:rPr>
        <w:t>точной аттестации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и результатов освоения основной образовательной программы;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пров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образовательных технологий;</w:t>
      </w:r>
      <w:proofErr w:type="gramEnd"/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 xml:space="preserve">формирование электронного </w:t>
      </w:r>
      <w:proofErr w:type="spellStart"/>
      <w:r w:rsidRPr="00474F10">
        <w:rPr>
          <w:sz w:val="24"/>
          <w:szCs w:val="24"/>
        </w:rPr>
        <w:t>портфолио</w:t>
      </w:r>
      <w:proofErr w:type="spellEnd"/>
      <w:r w:rsidRPr="00474F10">
        <w:rPr>
          <w:sz w:val="24"/>
          <w:szCs w:val="24"/>
        </w:rPr>
        <w:t xml:space="preserve"> обучающегося, в том числе сохран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ние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образовательного процесса;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взаимодействие между участниками образовательного пр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цесса, в том числе</w:t>
      </w:r>
      <w:r w:rsidRPr="00474F10">
        <w:rPr>
          <w:rFonts w:eastAsia="Calibri"/>
          <w:sz w:val="24"/>
          <w:szCs w:val="24"/>
        </w:rPr>
        <w:t xml:space="preserve"> </w:t>
      </w:r>
      <w:r w:rsidRPr="00474F10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474F10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474F10" w:rsidRDefault="007638A3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9</w:t>
      </w:r>
      <w:r w:rsidR="00EE165B" w:rsidRPr="00474F10">
        <w:rPr>
          <w:rFonts w:eastAsia="Calibri"/>
          <w:b/>
          <w:sz w:val="24"/>
          <w:szCs w:val="24"/>
          <w:lang w:eastAsia="en-US"/>
        </w:rPr>
        <w:t>.</w:t>
      </w:r>
      <w:r w:rsidR="009528CA" w:rsidRPr="00474F10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474F10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474F10">
        <w:rPr>
          <w:rFonts w:eastAsia="Calibri"/>
          <w:b/>
          <w:sz w:val="24"/>
          <w:szCs w:val="24"/>
          <w:lang w:eastAsia="en-US"/>
        </w:rPr>
        <w:t>обу</w:t>
      </w:r>
      <w:r w:rsidR="009528CA" w:rsidRPr="00474F10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474F10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Для того чтобы успешно о</w:t>
      </w:r>
      <w:r w:rsidR="004E4DB2" w:rsidRPr="00474F10">
        <w:rPr>
          <w:sz w:val="24"/>
          <w:szCs w:val="24"/>
        </w:rPr>
        <w:t xml:space="preserve">своить </w:t>
      </w:r>
      <w:r w:rsidRPr="00474F10">
        <w:rPr>
          <w:sz w:val="24"/>
          <w:szCs w:val="24"/>
        </w:rPr>
        <w:t>дисциплин</w:t>
      </w:r>
      <w:r w:rsidR="004E4DB2" w:rsidRPr="00474F10">
        <w:rPr>
          <w:sz w:val="24"/>
          <w:szCs w:val="24"/>
        </w:rPr>
        <w:t>у</w:t>
      </w:r>
      <w:r w:rsidRPr="00474F10">
        <w:rPr>
          <w:sz w:val="24"/>
          <w:szCs w:val="24"/>
        </w:rPr>
        <w:t xml:space="preserve"> </w:t>
      </w:r>
      <w:r w:rsidR="009528CA" w:rsidRPr="00474F10">
        <w:rPr>
          <w:b/>
          <w:bCs/>
          <w:sz w:val="24"/>
          <w:szCs w:val="24"/>
        </w:rPr>
        <w:t>«</w:t>
      </w:r>
      <w:r w:rsidR="00481526" w:rsidRPr="00474F10">
        <w:rPr>
          <w:b/>
          <w:bCs/>
          <w:sz w:val="24"/>
          <w:szCs w:val="24"/>
        </w:rPr>
        <w:t>Оперативно-производственное планирование на предприятиях</w:t>
      </w:r>
      <w:r w:rsidR="009528CA" w:rsidRPr="00474F10">
        <w:rPr>
          <w:b/>
          <w:bCs/>
          <w:sz w:val="24"/>
          <w:szCs w:val="24"/>
        </w:rPr>
        <w:t>»</w:t>
      </w:r>
      <w:r w:rsidRPr="00474F10">
        <w:rPr>
          <w:bCs/>
          <w:sz w:val="24"/>
          <w:szCs w:val="24"/>
        </w:rPr>
        <w:t xml:space="preserve"> </w:t>
      </w:r>
      <w:r w:rsidRPr="00474F10">
        <w:rPr>
          <w:sz w:val="24"/>
          <w:szCs w:val="24"/>
        </w:rPr>
        <w:t xml:space="preserve">обучающиеся должны выполнить следующие </w:t>
      </w:r>
      <w:r w:rsidR="004E4DB2" w:rsidRPr="00474F10">
        <w:rPr>
          <w:sz w:val="24"/>
          <w:szCs w:val="24"/>
        </w:rPr>
        <w:t>метод</w:t>
      </w:r>
      <w:r w:rsidR="004E4DB2" w:rsidRPr="00474F10">
        <w:rPr>
          <w:sz w:val="24"/>
          <w:szCs w:val="24"/>
        </w:rPr>
        <w:t>и</w:t>
      </w:r>
      <w:r w:rsidR="004E4DB2" w:rsidRPr="00474F10">
        <w:rPr>
          <w:sz w:val="24"/>
          <w:szCs w:val="24"/>
        </w:rPr>
        <w:t xml:space="preserve">ческие </w:t>
      </w:r>
      <w:r w:rsidRPr="00474F10">
        <w:rPr>
          <w:sz w:val="24"/>
          <w:szCs w:val="24"/>
        </w:rPr>
        <w:t>указания</w:t>
      </w:r>
      <w:r w:rsidR="004E4DB2" w:rsidRPr="00474F10">
        <w:rPr>
          <w:sz w:val="24"/>
          <w:szCs w:val="24"/>
        </w:rPr>
        <w:t>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Методические указания для </w:t>
      </w:r>
      <w:proofErr w:type="gramStart"/>
      <w:r w:rsidRPr="00474F10">
        <w:rPr>
          <w:sz w:val="24"/>
          <w:szCs w:val="24"/>
        </w:rPr>
        <w:t>обучающихся</w:t>
      </w:r>
      <w:proofErr w:type="gramEnd"/>
      <w:r w:rsidRPr="00474F10">
        <w:rPr>
          <w:sz w:val="24"/>
          <w:szCs w:val="24"/>
        </w:rPr>
        <w:t xml:space="preserve"> по освоению дисциплины для подгото</w:t>
      </w:r>
      <w:r w:rsidRPr="00474F10">
        <w:rPr>
          <w:sz w:val="24"/>
          <w:szCs w:val="24"/>
        </w:rPr>
        <w:t>в</w:t>
      </w:r>
      <w:r w:rsidRPr="00474F10">
        <w:rPr>
          <w:sz w:val="24"/>
          <w:szCs w:val="24"/>
        </w:rPr>
        <w:t xml:space="preserve">ки к занятиям </w:t>
      </w:r>
      <w:r w:rsidRPr="00474F10">
        <w:rPr>
          <w:b/>
          <w:sz w:val="24"/>
          <w:szCs w:val="24"/>
        </w:rPr>
        <w:t>лекционного типа</w:t>
      </w:r>
      <w:r w:rsidRPr="00474F10">
        <w:rPr>
          <w:sz w:val="24"/>
          <w:szCs w:val="24"/>
        </w:rPr>
        <w:t>: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474F10">
        <w:rPr>
          <w:sz w:val="24"/>
          <w:szCs w:val="24"/>
        </w:rPr>
        <w:t>т</w:t>
      </w:r>
      <w:r w:rsidRPr="00474F10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474F10" w:rsidRDefault="007F4B97" w:rsidP="00A76E53">
      <w:pPr>
        <w:ind w:firstLine="709"/>
        <w:jc w:val="both"/>
        <w:rPr>
          <w:b/>
          <w:sz w:val="24"/>
          <w:szCs w:val="24"/>
        </w:rPr>
      </w:pPr>
      <w:r w:rsidRPr="00474F10">
        <w:rPr>
          <w:sz w:val="24"/>
          <w:szCs w:val="24"/>
        </w:rPr>
        <w:t xml:space="preserve"> Методические указания для </w:t>
      </w:r>
      <w:proofErr w:type="gramStart"/>
      <w:r w:rsidRPr="00474F10">
        <w:rPr>
          <w:sz w:val="24"/>
          <w:szCs w:val="24"/>
        </w:rPr>
        <w:t>обучающихся</w:t>
      </w:r>
      <w:proofErr w:type="gramEnd"/>
      <w:r w:rsidRPr="00474F10">
        <w:rPr>
          <w:sz w:val="24"/>
          <w:szCs w:val="24"/>
        </w:rPr>
        <w:t xml:space="preserve"> по освоению дисциплины для подгото</w:t>
      </w:r>
      <w:r w:rsidRPr="00474F10">
        <w:rPr>
          <w:sz w:val="24"/>
          <w:szCs w:val="24"/>
        </w:rPr>
        <w:t>в</w:t>
      </w:r>
      <w:r w:rsidRPr="00474F10">
        <w:rPr>
          <w:sz w:val="24"/>
          <w:szCs w:val="24"/>
        </w:rPr>
        <w:t xml:space="preserve">ки к занятиям </w:t>
      </w:r>
      <w:r w:rsidRPr="00474F10">
        <w:rPr>
          <w:b/>
          <w:sz w:val="24"/>
          <w:szCs w:val="24"/>
        </w:rPr>
        <w:t xml:space="preserve">семинарского типа: 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474F10">
        <w:rPr>
          <w:sz w:val="24"/>
          <w:szCs w:val="24"/>
        </w:rPr>
        <w:t>организацио</w:t>
      </w:r>
      <w:r w:rsidRPr="00474F10">
        <w:rPr>
          <w:sz w:val="24"/>
          <w:szCs w:val="24"/>
        </w:rPr>
        <w:t>н</w:t>
      </w:r>
      <w:r w:rsidRPr="00474F10">
        <w:rPr>
          <w:sz w:val="24"/>
          <w:szCs w:val="24"/>
        </w:rPr>
        <w:t>ный</w:t>
      </w:r>
      <w:proofErr w:type="gramEnd"/>
      <w:r w:rsidRPr="00474F10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474F10">
        <w:rPr>
          <w:sz w:val="24"/>
          <w:szCs w:val="24"/>
        </w:rPr>
        <w:t>я</w:t>
      </w:r>
      <w:r w:rsidRPr="00474F10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474F10">
        <w:rPr>
          <w:sz w:val="24"/>
          <w:szCs w:val="24"/>
        </w:rPr>
        <w:t>н</w:t>
      </w:r>
      <w:r w:rsidRPr="00474F10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474F10">
        <w:rPr>
          <w:sz w:val="24"/>
          <w:szCs w:val="24"/>
        </w:rPr>
        <w:t>в</w:t>
      </w:r>
      <w:r w:rsidRPr="00474F10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474F10">
        <w:rPr>
          <w:sz w:val="24"/>
          <w:szCs w:val="24"/>
        </w:rPr>
        <w:t>т</w:t>
      </w:r>
      <w:r w:rsidRPr="00474F10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474F10">
        <w:rPr>
          <w:sz w:val="24"/>
          <w:szCs w:val="24"/>
        </w:rPr>
        <w:t>т</w:t>
      </w:r>
      <w:r w:rsidRPr="00474F10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474F10">
        <w:rPr>
          <w:sz w:val="24"/>
          <w:szCs w:val="24"/>
        </w:rPr>
        <w:t>б</w:t>
      </w:r>
      <w:r w:rsidRPr="00474F10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74F10" w:rsidRDefault="007F4B97" w:rsidP="00A76E53">
      <w:pPr>
        <w:ind w:firstLine="709"/>
        <w:jc w:val="both"/>
        <w:rPr>
          <w:b/>
          <w:sz w:val="24"/>
          <w:szCs w:val="24"/>
        </w:rPr>
      </w:pPr>
      <w:r w:rsidRPr="00474F10">
        <w:rPr>
          <w:sz w:val="24"/>
          <w:szCs w:val="24"/>
        </w:rPr>
        <w:t xml:space="preserve">Методические указания для </w:t>
      </w:r>
      <w:proofErr w:type="gramStart"/>
      <w:r w:rsidRPr="00474F10">
        <w:rPr>
          <w:sz w:val="24"/>
          <w:szCs w:val="24"/>
        </w:rPr>
        <w:t>обучающихся</w:t>
      </w:r>
      <w:proofErr w:type="gramEnd"/>
      <w:r w:rsidRPr="00474F10">
        <w:rPr>
          <w:sz w:val="24"/>
          <w:szCs w:val="24"/>
        </w:rPr>
        <w:t xml:space="preserve"> по освоению дисциплины для </w:t>
      </w:r>
      <w:r w:rsidRPr="00474F10">
        <w:rPr>
          <w:b/>
          <w:sz w:val="24"/>
          <w:szCs w:val="24"/>
        </w:rPr>
        <w:t>самосто</w:t>
      </w:r>
      <w:r w:rsidRPr="00474F10">
        <w:rPr>
          <w:b/>
          <w:sz w:val="24"/>
          <w:szCs w:val="24"/>
        </w:rPr>
        <w:t>я</w:t>
      </w:r>
      <w:r w:rsidRPr="00474F10">
        <w:rPr>
          <w:b/>
          <w:sz w:val="24"/>
          <w:szCs w:val="24"/>
        </w:rPr>
        <w:t>тельной работы: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474F10">
        <w:rPr>
          <w:sz w:val="24"/>
          <w:szCs w:val="24"/>
        </w:rPr>
        <w:t>б</w:t>
      </w:r>
      <w:r w:rsidRPr="00474F10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474F10">
        <w:rPr>
          <w:sz w:val="24"/>
          <w:szCs w:val="24"/>
        </w:rPr>
        <w:t>Самостоятел</w:t>
      </w:r>
      <w:r w:rsidRPr="00474F10">
        <w:rPr>
          <w:sz w:val="24"/>
          <w:szCs w:val="24"/>
        </w:rPr>
        <w:t>ь</w:t>
      </w:r>
      <w:r w:rsidRPr="00474F10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 xml:space="preserve"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</w:t>
      </w:r>
      <w:r w:rsidRPr="00474F10">
        <w:rPr>
          <w:sz w:val="24"/>
          <w:szCs w:val="24"/>
        </w:rPr>
        <w:lastRenderedPageBreak/>
        <w:t>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474F10">
        <w:rPr>
          <w:sz w:val="24"/>
          <w:szCs w:val="24"/>
        </w:rPr>
        <w:t xml:space="preserve"> − </w:t>
      </w:r>
      <w:proofErr w:type="gramStart"/>
      <w:r w:rsidRPr="00474F10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474F10">
        <w:rPr>
          <w:sz w:val="24"/>
          <w:szCs w:val="24"/>
        </w:rPr>
        <w:t>д</w:t>
      </w:r>
      <w:r w:rsidRPr="00474F10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 xml:space="preserve">матичный, гипотетический </w:t>
      </w:r>
      <w:proofErr w:type="gramStart"/>
      <w:r w:rsidRPr="00474F10">
        <w:rPr>
          <w:sz w:val="24"/>
          <w:szCs w:val="24"/>
        </w:rPr>
        <w:t>характер</w:t>
      </w:r>
      <w:proofErr w:type="gramEnd"/>
      <w:r w:rsidRPr="00474F10">
        <w:rPr>
          <w:sz w:val="24"/>
          <w:szCs w:val="24"/>
        </w:rPr>
        <w:t xml:space="preserve"> и уловить скрытые вопросы.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474F10">
        <w:rPr>
          <w:sz w:val="24"/>
          <w:szCs w:val="24"/>
        </w:rPr>
        <w:t>ч</w:t>
      </w:r>
      <w:r w:rsidRPr="00474F10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>большей убедительности той или иной позиции.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Следующим этапом работы</w:t>
      </w:r>
      <w:r w:rsidRPr="00474F10">
        <w:rPr>
          <w:b/>
          <w:bCs/>
          <w:sz w:val="24"/>
          <w:szCs w:val="24"/>
        </w:rPr>
        <w:t xml:space="preserve"> </w:t>
      </w:r>
      <w:r w:rsidRPr="00474F10">
        <w:rPr>
          <w:sz w:val="24"/>
          <w:szCs w:val="24"/>
        </w:rPr>
        <w:t>с литературными источниками является создание ко</w:t>
      </w:r>
      <w:r w:rsidRPr="00474F10">
        <w:rPr>
          <w:sz w:val="24"/>
          <w:szCs w:val="24"/>
        </w:rPr>
        <w:t>н</w:t>
      </w:r>
      <w:r w:rsidRPr="00474F10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474F10">
        <w:rPr>
          <w:sz w:val="24"/>
          <w:szCs w:val="24"/>
        </w:rPr>
        <w:t>ь</w:t>
      </w:r>
      <w:r w:rsidRPr="00474F10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474F10">
        <w:rPr>
          <w:rFonts w:eastAsia="Calibri"/>
          <w:sz w:val="24"/>
          <w:szCs w:val="24"/>
          <w:lang w:eastAsia="en-US"/>
        </w:rPr>
        <w:t>о</w:t>
      </w:r>
      <w:r w:rsidRPr="00474F10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474F10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474F10">
        <w:rPr>
          <w:rFonts w:eastAsia="Calibri"/>
          <w:sz w:val="24"/>
          <w:szCs w:val="24"/>
          <w:lang w:eastAsia="en-US"/>
        </w:rPr>
        <w:t xml:space="preserve"> и прочита</w:t>
      </w:r>
      <w:r w:rsidRPr="00474F10">
        <w:rPr>
          <w:rFonts w:eastAsia="Calibri"/>
          <w:sz w:val="24"/>
          <w:szCs w:val="24"/>
          <w:lang w:eastAsia="en-US"/>
        </w:rPr>
        <w:t>н</w:t>
      </w:r>
      <w:r w:rsidRPr="00474F10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74F10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lastRenderedPageBreak/>
        <w:t>работать в разных режимах (индивидуально, в паре, в группе), взаимодейс</w:t>
      </w:r>
      <w:r w:rsidRPr="00474F10">
        <w:rPr>
          <w:rFonts w:eastAsia="Calibri"/>
          <w:sz w:val="24"/>
          <w:szCs w:val="24"/>
          <w:lang w:eastAsia="en-US"/>
        </w:rPr>
        <w:t>т</w:t>
      </w:r>
      <w:r w:rsidRPr="00474F10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74F10" w:rsidRDefault="007F4B97" w:rsidP="00C2052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4F10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474F10">
        <w:rPr>
          <w:rFonts w:eastAsia="Calibri"/>
          <w:sz w:val="24"/>
          <w:szCs w:val="24"/>
          <w:lang w:eastAsia="en-US"/>
        </w:rPr>
        <w:t>е</w:t>
      </w:r>
      <w:r w:rsidRPr="00474F10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b/>
          <w:bCs/>
          <w:sz w:val="24"/>
          <w:szCs w:val="24"/>
        </w:rPr>
        <w:t>Подготовка к промежуточной аттестации</w:t>
      </w:r>
      <w:r w:rsidRPr="00474F10">
        <w:rPr>
          <w:bCs/>
          <w:sz w:val="24"/>
          <w:szCs w:val="24"/>
        </w:rPr>
        <w:t>: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дятся сведения, необходимые для ответа на них;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- внимательно прочитать рекомендованную литературу;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474F10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474F10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74F10">
        <w:rPr>
          <w:rFonts w:eastAsia="Calibri"/>
          <w:b/>
          <w:sz w:val="24"/>
          <w:szCs w:val="24"/>
          <w:lang w:eastAsia="en-US"/>
        </w:rPr>
        <w:t>1</w:t>
      </w:r>
      <w:r w:rsidR="007638A3">
        <w:rPr>
          <w:rFonts w:eastAsia="Calibri"/>
          <w:b/>
          <w:sz w:val="24"/>
          <w:szCs w:val="24"/>
          <w:lang w:eastAsia="en-US"/>
        </w:rPr>
        <w:t>0</w:t>
      </w:r>
      <w:r w:rsidRPr="00474F10">
        <w:rPr>
          <w:rFonts w:eastAsia="Calibri"/>
          <w:b/>
          <w:sz w:val="24"/>
          <w:szCs w:val="24"/>
          <w:lang w:eastAsia="en-US"/>
        </w:rPr>
        <w:t>.</w:t>
      </w:r>
      <w:r w:rsidR="009528CA" w:rsidRPr="00474F10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474F10">
        <w:rPr>
          <w:rFonts w:eastAsia="Calibri"/>
          <w:b/>
          <w:sz w:val="24"/>
          <w:szCs w:val="24"/>
          <w:lang w:eastAsia="en-US"/>
        </w:rPr>
        <w:t>е</w:t>
      </w:r>
      <w:r w:rsidR="009528CA" w:rsidRPr="00474F10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74F10">
        <w:rPr>
          <w:sz w:val="24"/>
          <w:szCs w:val="24"/>
        </w:rPr>
        <w:t>Microsoft</w:t>
      </w:r>
      <w:proofErr w:type="spellEnd"/>
      <w:r w:rsidRPr="00474F10">
        <w:rPr>
          <w:sz w:val="24"/>
          <w:szCs w:val="24"/>
        </w:rPr>
        <w:t xml:space="preserve"> </w:t>
      </w:r>
      <w:proofErr w:type="spellStart"/>
      <w:r w:rsidRPr="00474F10">
        <w:rPr>
          <w:sz w:val="24"/>
          <w:szCs w:val="24"/>
        </w:rPr>
        <w:t>Power</w:t>
      </w:r>
      <w:proofErr w:type="spellEnd"/>
      <w:r w:rsidRPr="00474F10">
        <w:rPr>
          <w:sz w:val="24"/>
          <w:szCs w:val="24"/>
        </w:rPr>
        <w:t xml:space="preserve"> </w:t>
      </w:r>
      <w:proofErr w:type="spellStart"/>
      <w:r w:rsidRPr="00474F10">
        <w:rPr>
          <w:sz w:val="24"/>
          <w:szCs w:val="24"/>
        </w:rPr>
        <w:t>Point</w:t>
      </w:r>
      <w:proofErr w:type="spellEnd"/>
      <w:r w:rsidRPr="00474F10">
        <w:rPr>
          <w:sz w:val="24"/>
          <w:szCs w:val="24"/>
        </w:rPr>
        <w:t>, видеоматериалов, слайдов.</w:t>
      </w:r>
    </w:p>
    <w:p w:rsidR="00A275E4" w:rsidRPr="00474F1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474F10">
        <w:rPr>
          <w:sz w:val="24"/>
          <w:szCs w:val="24"/>
        </w:rPr>
        <w:t xml:space="preserve"> </w:t>
      </w:r>
      <w:r w:rsidRPr="00474F10">
        <w:rPr>
          <w:sz w:val="24"/>
          <w:szCs w:val="24"/>
        </w:rPr>
        <w:t>самостоятельной работы.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74F10">
        <w:rPr>
          <w:sz w:val="24"/>
          <w:szCs w:val="24"/>
        </w:rPr>
        <w:t>Moodle</w:t>
      </w:r>
      <w:proofErr w:type="spellEnd"/>
      <w:r w:rsidRPr="00474F10">
        <w:rPr>
          <w:sz w:val="24"/>
          <w:szCs w:val="24"/>
        </w:rPr>
        <w:t>, обеспечивает: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474F10">
        <w:rPr>
          <w:sz w:val="24"/>
          <w:szCs w:val="24"/>
        </w:rPr>
        <w:t>к</w:t>
      </w:r>
      <w:r w:rsidRPr="00474F10">
        <w:rPr>
          <w:sz w:val="24"/>
          <w:szCs w:val="24"/>
        </w:rPr>
        <w:t>тик, к изданиям эл</w:t>
      </w:r>
      <w:r w:rsidR="0096530E" w:rsidRPr="00474F10">
        <w:rPr>
          <w:sz w:val="24"/>
          <w:szCs w:val="24"/>
        </w:rPr>
        <w:t>ектронных библиотечных систем (</w:t>
      </w:r>
      <w:r w:rsidRPr="00474F10">
        <w:rPr>
          <w:sz w:val="24"/>
          <w:szCs w:val="24"/>
        </w:rPr>
        <w:t xml:space="preserve">ЭБС </w:t>
      </w:r>
      <w:proofErr w:type="spellStart"/>
      <w:r w:rsidRPr="00474F10">
        <w:rPr>
          <w:sz w:val="24"/>
          <w:szCs w:val="24"/>
        </w:rPr>
        <w:t>IPRBooks</w:t>
      </w:r>
      <w:proofErr w:type="spellEnd"/>
      <w:r w:rsidR="00951F6B" w:rsidRPr="00474F10">
        <w:rPr>
          <w:sz w:val="24"/>
          <w:szCs w:val="24"/>
        </w:rPr>
        <w:t xml:space="preserve">, ЭБС </w:t>
      </w:r>
      <w:proofErr w:type="spellStart"/>
      <w:r w:rsidR="00951F6B" w:rsidRPr="00474F10">
        <w:rPr>
          <w:sz w:val="24"/>
          <w:szCs w:val="24"/>
        </w:rPr>
        <w:t>Юрайт</w:t>
      </w:r>
      <w:proofErr w:type="spellEnd"/>
      <w:r w:rsidRPr="00474F10">
        <w:rPr>
          <w:sz w:val="24"/>
          <w:szCs w:val="24"/>
        </w:rPr>
        <w:t>) и эле</w:t>
      </w:r>
      <w:r w:rsidRPr="00474F10">
        <w:rPr>
          <w:sz w:val="24"/>
          <w:szCs w:val="24"/>
        </w:rPr>
        <w:t>к</w:t>
      </w:r>
      <w:r w:rsidRPr="00474F10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474F10">
        <w:rPr>
          <w:sz w:val="24"/>
          <w:szCs w:val="24"/>
        </w:rPr>
        <w:t>т</w:t>
      </w:r>
      <w:r w:rsidRPr="00474F10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474F10">
        <w:rPr>
          <w:sz w:val="24"/>
          <w:szCs w:val="24"/>
        </w:rPr>
        <w:t>бакалавриата</w:t>
      </w:r>
      <w:proofErr w:type="spellEnd"/>
      <w:r w:rsidRPr="00474F10">
        <w:rPr>
          <w:sz w:val="24"/>
          <w:szCs w:val="24"/>
        </w:rPr>
        <w:t>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474F10">
        <w:rPr>
          <w:sz w:val="24"/>
          <w:szCs w:val="24"/>
        </w:rPr>
        <w:t>н</w:t>
      </w:r>
      <w:r w:rsidRPr="00474F10">
        <w:rPr>
          <w:sz w:val="24"/>
          <w:szCs w:val="24"/>
        </w:rPr>
        <w:t>ных образовательных технологий;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474F10">
        <w:rPr>
          <w:sz w:val="24"/>
          <w:szCs w:val="24"/>
        </w:rPr>
        <w:t>портфолио</w:t>
      </w:r>
      <w:proofErr w:type="spellEnd"/>
      <w:r w:rsidRPr="00474F10">
        <w:rPr>
          <w:sz w:val="24"/>
          <w:szCs w:val="24"/>
        </w:rPr>
        <w:t xml:space="preserve"> обучающегося, в том числе сохр</w:t>
      </w:r>
      <w:r w:rsidRPr="00474F10">
        <w:rPr>
          <w:sz w:val="24"/>
          <w:szCs w:val="24"/>
        </w:rPr>
        <w:t>а</w:t>
      </w:r>
      <w:r w:rsidRPr="00474F10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474F10">
        <w:rPr>
          <w:sz w:val="24"/>
          <w:szCs w:val="24"/>
        </w:rPr>
        <w:t>и</w:t>
      </w:r>
      <w:r w:rsidRPr="00474F10">
        <w:rPr>
          <w:sz w:val="24"/>
          <w:szCs w:val="24"/>
        </w:rPr>
        <w:t>ков образовательного процесса;</w:t>
      </w:r>
    </w:p>
    <w:p w:rsidR="00CF2B2F" w:rsidRPr="00474F1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474F10">
        <w:rPr>
          <w:sz w:val="24"/>
          <w:szCs w:val="24"/>
        </w:rPr>
        <w:t>заимодействие посредством сети «Интернет».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дующие информационные технологии: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474F10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>компьютерное тестирование;</w:t>
      </w:r>
    </w:p>
    <w:p w:rsidR="00CF2B2F" w:rsidRPr="00474F10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•</w:t>
      </w:r>
      <w:r w:rsidRPr="00474F10">
        <w:rPr>
          <w:sz w:val="24"/>
          <w:szCs w:val="24"/>
        </w:rPr>
        <w:tab/>
        <w:t xml:space="preserve">демонстрация </w:t>
      </w:r>
      <w:proofErr w:type="spellStart"/>
      <w:r w:rsidRPr="00474F10">
        <w:rPr>
          <w:sz w:val="24"/>
          <w:szCs w:val="24"/>
        </w:rPr>
        <w:t>мультимедийных</w:t>
      </w:r>
      <w:proofErr w:type="spellEnd"/>
      <w:r w:rsidRPr="00474F10">
        <w:rPr>
          <w:sz w:val="24"/>
          <w:szCs w:val="24"/>
        </w:rPr>
        <w:t xml:space="preserve"> материалов.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lastRenderedPageBreak/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7638A3" w:rsidRPr="0018044B" w:rsidRDefault="007638A3" w:rsidP="007638A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7638A3" w:rsidRPr="0018044B" w:rsidRDefault="007638A3" w:rsidP="007638A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7638A3" w:rsidRPr="0018044B" w:rsidRDefault="007638A3" w:rsidP="007638A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638A3" w:rsidRDefault="007638A3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211C1B" w:rsidRPr="00474F10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1</w:t>
      </w:r>
      <w:r w:rsidR="007638A3">
        <w:rPr>
          <w:b/>
          <w:sz w:val="24"/>
          <w:szCs w:val="24"/>
        </w:rPr>
        <w:t>1</w:t>
      </w:r>
      <w:r w:rsidRPr="00474F10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474F10" w:rsidRDefault="00F322E1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Для осуществления образовательного процесса по дисциплине «</w:t>
      </w:r>
      <w:r w:rsidR="00481526" w:rsidRPr="00474F10">
        <w:rPr>
          <w:b/>
          <w:sz w:val="24"/>
          <w:szCs w:val="24"/>
        </w:rPr>
        <w:t>Оперативно-производственное планирование на предприятиях</w:t>
      </w:r>
      <w:r w:rsidRPr="00474F10">
        <w:rPr>
          <w:sz w:val="24"/>
          <w:szCs w:val="24"/>
        </w:rPr>
        <w:t>» Академия располагает материал</w:t>
      </w:r>
      <w:r w:rsidRPr="00474F10">
        <w:rPr>
          <w:sz w:val="24"/>
          <w:szCs w:val="24"/>
        </w:rPr>
        <w:t>ь</w:t>
      </w:r>
      <w:r w:rsidRPr="00474F10">
        <w:rPr>
          <w:sz w:val="24"/>
          <w:szCs w:val="24"/>
        </w:rPr>
        <w:t>но-технической базой, соответствующей противопожарным правилам и нормам,  обесп</w:t>
      </w:r>
      <w:r w:rsidRPr="00474F10">
        <w:rPr>
          <w:sz w:val="24"/>
          <w:szCs w:val="24"/>
        </w:rPr>
        <w:t>е</w:t>
      </w:r>
      <w:r w:rsidRPr="00474F10">
        <w:rPr>
          <w:sz w:val="24"/>
          <w:szCs w:val="24"/>
        </w:rPr>
        <w:t>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474F10">
        <w:rPr>
          <w:sz w:val="24"/>
          <w:szCs w:val="24"/>
        </w:rPr>
        <w:t>о</w:t>
      </w:r>
      <w:r w:rsidRPr="00474F10">
        <w:rPr>
          <w:sz w:val="24"/>
          <w:szCs w:val="24"/>
        </w:rPr>
        <w:t>чей программой дисциплины.</w:t>
      </w:r>
    </w:p>
    <w:p w:rsidR="000A33F8" w:rsidRPr="0018044B" w:rsidRDefault="000A33F8" w:rsidP="000A33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18044B">
        <w:rPr>
          <w:sz w:val="24"/>
          <w:szCs w:val="24"/>
        </w:rPr>
        <w:t>у</w:t>
      </w:r>
      <w:r w:rsidRPr="0018044B">
        <w:rPr>
          <w:sz w:val="24"/>
          <w:szCs w:val="24"/>
        </w:rPr>
        <w:t xml:space="preserve">сов, расположенных по адресам: </w:t>
      </w:r>
    </w:p>
    <w:p w:rsidR="000A33F8" w:rsidRPr="0018044B" w:rsidRDefault="000A33F8" w:rsidP="000A33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0A33F8" w:rsidRPr="0018044B" w:rsidRDefault="000A33F8" w:rsidP="000A33F8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>1) г. Омск, ул. 4-я Челюскинцев, 2а: аудитория 200, 202 (Учебные аудитории для провед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>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</w:t>
      </w:r>
      <w:r w:rsidRPr="0018044B">
        <w:rPr>
          <w:sz w:val="24"/>
          <w:szCs w:val="24"/>
        </w:rPr>
        <w:t>и</w:t>
      </w:r>
      <w:r w:rsidRPr="0018044B">
        <w:rPr>
          <w:sz w:val="24"/>
          <w:szCs w:val="24"/>
        </w:rPr>
        <w:t xml:space="preserve">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</w:t>
      </w:r>
      <w:r w:rsidRPr="0018044B">
        <w:rPr>
          <w:sz w:val="24"/>
          <w:szCs w:val="24"/>
        </w:rPr>
        <w:t>н</w:t>
      </w:r>
      <w:r w:rsidRPr="0018044B">
        <w:rPr>
          <w:sz w:val="24"/>
          <w:szCs w:val="24"/>
        </w:rPr>
        <w:t xml:space="preserve">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</w:t>
      </w:r>
      <w:r w:rsidRPr="0018044B">
        <w:rPr>
          <w:sz w:val="24"/>
          <w:szCs w:val="24"/>
        </w:rPr>
        <w:t>б</w:t>
      </w:r>
      <w:r w:rsidRPr="0018044B">
        <w:rPr>
          <w:sz w:val="24"/>
          <w:szCs w:val="24"/>
        </w:rPr>
        <w:t>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150F26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0A33F8" w:rsidRPr="0018044B" w:rsidRDefault="000A33F8" w:rsidP="000A33F8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>. 8. Основные принципы рационального делегирования. 9. Производственная и о</w:t>
      </w:r>
      <w:r w:rsidRPr="0018044B">
        <w:rPr>
          <w:sz w:val="24"/>
          <w:szCs w:val="24"/>
        </w:rPr>
        <w:t>р</w:t>
      </w:r>
      <w:r w:rsidRPr="0018044B">
        <w:rPr>
          <w:sz w:val="24"/>
          <w:szCs w:val="24"/>
        </w:rPr>
        <w:t xml:space="preserve">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>1) г. Омск, ул. 4-я Челюскинцев, 2а: аудитория 212,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 Для проведения групповых и индивидуальных консультаций: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315,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>редпр.8.Комплект для обучения в высших и средних учебных з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lastRenderedPageBreak/>
        <w:t xml:space="preserve">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</w:t>
      </w:r>
      <w:r w:rsidRPr="0018044B">
        <w:rPr>
          <w:sz w:val="24"/>
          <w:szCs w:val="24"/>
        </w:rPr>
        <w:t>з</w:t>
      </w:r>
      <w:r w:rsidRPr="0018044B">
        <w:rPr>
          <w:sz w:val="24"/>
          <w:szCs w:val="24"/>
        </w:rPr>
        <w:t xml:space="preserve">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150F26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г. Омск, ул. 4-я Челюскинцев, 2а: аудитория 302,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>редпр.8.Комплект для обуч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4" w:history="1">
        <w:r w:rsidR="001750B2">
          <w:rPr>
            <w:rStyle w:val="a8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150F26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г. Омск, ул. 4-я Челюскинцев, 2а: аудитория 304,  материально-техническое о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>; доска пл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25" w:history="1">
        <w:r w:rsidR="001750B2">
          <w:rPr>
            <w:rStyle w:val="a8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0A33F8" w:rsidRPr="0018044B" w:rsidRDefault="000A33F8" w:rsidP="000A33F8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г. Омск, ул. 4-я Челюскинцев, 2а: Библиотека, материально-техническое оснащ</w:t>
      </w:r>
      <w:r w:rsidRPr="0018044B">
        <w:rPr>
          <w:sz w:val="24"/>
          <w:szCs w:val="24"/>
        </w:rPr>
        <w:t>е</w:t>
      </w:r>
      <w:r w:rsidRPr="0018044B">
        <w:rPr>
          <w:sz w:val="24"/>
          <w:szCs w:val="24"/>
        </w:rPr>
        <w:t xml:space="preserve">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>), стенды информационные «Новинки научной и учебной литер</w:t>
      </w:r>
      <w:r w:rsidRPr="0018044B">
        <w:rPr>
          <w:sz w:val="24"/>
          <w:szCs w:val="24"/>
        </w:rPr>
        <w:t>а</w:t>
      </w:r>
      <w:r w:rsidRPr="0018044B">
        <w:rPr>
          <w:sz w:val="24"/>
          <w:szCs w:val="24"/>
        </w:rPr>
        <w:t xml:space="preserve">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</w:t>
      </w:r>
      <w:r w:rsidRPr="0018044B">
        <w:rPr>
          <w:sz w:val="24"/>
          <w:szCs w:val="24"/>
        </w:rPr>
        <w:t>с</w:t>
      </w:r>
      <w:r w:rsidRPr="0018044B">
        <w:rPr>
          <w:sz w:val="24"/>
          <w:szCs w:val="24"/>
        </w:rPr>
        <w:t xml:space="preserve">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</w:t>
      </w:r>
      <w:r w:rsidRPr="0018044B">
        <w:rPr>
          <w:sz w:val="24"/>
          <w:szCs w:val="24"/>
        </w:rPr>
        <w:t>б</w:t>
      </w:r>
      <w:r w:rsidRPr="0018044B">
        <w:rPr>
          <w:sz w:val="24"/>
          <w:szCs w:val="24"/>
        </w:rPr>
        <w:t xml:space="preserve">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0A33F8" w:rsidRPr="0018044B" w:rsidRDefault="00B207CA" w:rsidP="000A33F8">
      <w:pPr>
        <w:tabs>
          <w:tab w:val="center" w:pos="4677"/>
        </w:tabs>
        <w:jc w:val="both"/>
        <w:rPr>
          <w:sz w:val="24"/>
          <w:szCs w:val="24"/>
        </w:rPr>
      </w:pPr>
      <w:hyperlink w:history="1">
        <w:r w:rsidR="00150F26">
          <w:rPr>
            <w:color w:val="0000FF"/>
            <w:sz w:val="24"/>
            <w:szCs w:val="24"/>
            <w:u w:val="single"/>
          </w:rPr>
          <w:t>www.biblio-online.ru</w:t>
        </w:r>
      </w:hyperlink>
      <w:r w:rsidR="000A33F8" w:rsidRPr="0018044B">
        <w:rPr>
          <w:sz w:val="24"/>
          <w:szCs w:val="24"/>
        </w:rPr>
        <w:t xml:space="preserve"> САБ ИРБИС 64.</w:t>
      </w:r>
      <w:r w:rsidR="000A33F8" w:rsidRPr="0018044B">
        <w:rPr>
          <w:sz w:val="24"/>
          <w:szCs w:val="24"/>
        </w:rPr>
        <w:tab/>
      </w:r>
    </w:p>
    <w:p w:rsidR="000A33F8" w:rsidRPr="0018044B" w:rsidRDefault="000A33F8" w:rsidP="000A33F8">
      <w:pPr>
        <w:jc w:val="both"/>
        <w:rPr>
          <w:sz w:val="24"/>
          <w:szCs w:val="24"/>
        </w:rPr>
      </w:pPr>
    </w:p>
    <w:p w:rsidR="00FA5C55" w:rsidRPr="00474F10" w:rsidRDefault="00FA5C55" w:rsidP="000A33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474F1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DE" w:rsidRDefault="00F66BDE" w:rsidP="00160BC1">
      <w:r>
        <w:separator/>
      </w:r>
    </w:p>
  </w:endnote>
  <w:endnote w:type="continuationSeparator" w:id="0">
    <w:p w:rsidR="00F66BDE" w:rsidRDefault="00F66BDE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DE" w:rsidRDefault="00F66BDE" w:rsidP="00160BC1">
      <w:r>
        <w:separator/>
      </w:r>
    </w:p>
  </w:footnote>
  <w:footnote w:type="continuationSeparator" w:id="0">
    <w:p w:rsidR="00F66BDE" w:rsidRDefault="00F66BDE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EE"/>
    <w:multiLevelType w:val="hybridMultilevel"/>
    <w:tmpl w:val="09100CEA"/>
    <w:lvl w:ilvl="0" w:tplc="7C9E26D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2D8"/>
    <w:multiLevelType w:val="hybridMultilevel"/>
    <w:tmpl w:val="838898E2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10E"/>
    <w:multiLevelType w:val="hybridMultilevel"/>
    <w:tmpl w:val="A87AC9AC"/>
    <w:lvl w:ilvl="0" w:tplc="7C9E26D8">
      <w:start w:val="1"/>
      <w:numFmt w:val="bullet"/>
      <w:lvlText w:val="-"/>
      <w:lvlJc w:val="left"/>
      <w:pPr>
        <w:ind w:left="1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3">
    <w:nsid w:val="040969AE"/>
    <w:multiLevelType w:val="hybridMultilevel"/>
    <w:tmpl w:val="255A3FAC"/>
    <w:lvl w:ilvl="0" w:tplc="7C9E26D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1362D"/>
    <w:multiLevelType w:val="hybridMultilevel"/>
    <w:tmpl w:val="14E26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412B7"/>
    <w:multiLevelType w:val="hybridMultilevel"/>
    <w:tmpl w:val="6D224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46E98"/>
    <w:multiLevelType w:val="hybridMultilevel"/>
    <w:tmpl w:val="1D9E9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0E3427"/>
    <w:multiLevelType w:val="hybridMultilevel"/>
    <w:tmpl w:val="0D7ED614"/>
    <w:lvl w:ilvl="0" w:tplc="7C9E26D8">
      <w:start w:val="1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121E2"/>
    <w:multiLevelType w:val="hybridMultilevel"/>
    <w:tmpl w:val="48D0C4E0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A70FE"/>
    <w:multiLevelType w:val="hybridMultilevel"/>
    <w:tmpl w:val="3CA4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7A30D7"/>
    <w:multiLevelType w:val="hybridMultilevel"/>
    <w:tmpl w:val="DED66664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>
    <w:nsid w:val="257D7649"/>
    <w:multiLevelType w:val="hybridMultilevel"/>
    <w:tmpl w:val="2B106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E66C7"/>
    <w:multiLevelType w:val="hybridMultilevel"/>
    <w:tmpl w:val="6246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F1F65"/>
    <w:multiLevelType w:val="hybridMultilevel"/>
    <w:tmpl w:val="59CAEF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D4C0611"/>
    <w:multiLevelType w:val="hybridMultilevel"/>
    <w:tmpl w:val="CD54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E32194"/>
    <w:multiLevelType w:val="hybridMultilevel"/>
    <w:tmpl w:val="C888C472"/>
    <w:lvl w:ilvl="0" w:tplc="04190001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35A4085C"/>
    <w:multiLevelType w:val="hybridMultilevel"/>
    <w:tmpl w:val="DFEAD92C"/>
    <w:lvl w:ilvl="0" w:tplc="04190001">
      <w:start w:val="1"/>
      <w:numFmt w:val="bullet"/>
      <w:lvlText w:val="–"/>
      <w:lvlJc w:val="left"/>
      <w:pPr>
        <w:ind w:left="1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19">
    <w:nsid w:val="36F5039D"/>
    <w:multiLevelType w:val="hybridMultilevel"/>
    <w:tmpl w:val="82B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134FC7"/>
    <w:multiLevelType w:val="hybridMultilevel"/>
    <w:tmpl w:val="97842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010AA3"/>
    <w:multiLevelType w:val="hybridMultilevel"/>
    <w:tmpl w:val="676643BA"/>
    <w:lvl w:ilvl="0" w:tplc="7F2E78F2"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276C7"/>
    <w:multiLevelType w:val="hybridMultilevel"/>
    <w:tmpl w:val="291C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B313AE"/>
    <w:multiLevelType w:val="hybridMultilevel"/>
    <w:tmpl w:val="58CACA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>
    <w:nsid w:val="52F53A15"/>
    <w:multiLevelType w:val="hybridMultilevel"/>
    <w:tmpl w:val="E1AACF12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7">
    <w:nsid w:val="54A62693"/>
    <w:multiLevelType w:val="hybridMultilevel"/>
    <w:tmpl w:val="29CC01F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8">
    <w:nsid w:val="57A6322B"/>
    <w:multiLevelType w:val="hybridMultilevel"/>
    <w:tmpl w:val="4BA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50E11"/>
    <w:multiLevelType w:val="hybridMultilevel"/>
    <w:tmpl w:val="A19A0AB6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0">
    <w:nsid w:val="636E3DCF"/>
    <w:multiLevelType w:val="hybridMultilevel"/>
    <w:tmpl w:val="009A5248"/>
    <w:lvl w:ilvl="0" w:tplc="04190001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66807F5C"/>
    <w:multiLevelType w:val="hybridMultilevel"/>
    <w:tmpl w:val="7AD6C560"/>
    <w:lvl w:ilvl="0" w:tplc="681A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0303B5"/>
    <w:multiLevelType w:val="hybridMultilevel"/>
    <w:tmpl w:val="D73CBECE"/>
    <w:lvl w:ilvl="0" w:tplc="681A1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13BDA"/>
    <w:multiLevelType w:val="hybridMultilevel"/>
    <w:tmpl w:val="B1687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AA32AB"/>
    <w:multiLevelType w:val="hybridMultilevel"/>
    <w:tmpl w:val="210A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8C7691"/>
    <w:multiLevelType w:val="hybridMultilevel"/>
    <w:tmpl w:val="CE984268"/>
    <w:lvl w:ilvl="0" w:tplc="681A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D553ED"/>
    <w:multiLevelType w:val="hybridMultilevel"/>
    <w:tmpl w:val="D194D0A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>
    <w:nsid w:val="7ED15939"/>
    <w:multiLevelType w:val="hybridMultilevel"/>
    <w:tmpl w:val="41D60588"/>
    <w:lvl w:ilvl="0" w:tplc="EABA6D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2"/>
  </w:num>
  <w:num w:numId="5">
    <w:abstractNumId w:val="31"/>
  </w:num>
  <w:num w:numId="6">
    <w:abstractNumId w:val="35"/>
  </w:num>
  <w:num w:numId="7">
    <w:abstractNumId w:val="32"/>
  </w:num>
  <w:num w:numId="8">
    <w:abstractNumId w:val="37"/>
  </w:num>
  <w:num w:numId="9">
    <w:abstractNumId w:val="1"/>
  </w:num>
  <w:num w:numId="10">
    <w:abstractNumId w:val="19"/>
  </w:num>
  <w:num w:numId="11">
    <w:abstractNumId w:val="27"/>
  </w:num>
  <w:num w:numId="12">
    <w:abstractNumId w:val="29"/>
  </w:num>
  <w:num w:numId="13">
    <w:abstractNumId w:val="15"/>
  </w:num>
  <w:num w:numId="14">
    <w:abstractNumId w:val="34"/>
  </w:num>
  <w:num w:numId="15">
    <w:abstractNumId w:val="26"/>
  </w:num>
  <w:num w:numId="16">
    <w:abstractNumId w:val="16"/>
  </w:num>
  <w:num w:numId="17">
    <w:abstractNumId w:val="23"/>
  </w:num>
  <w:num w:numId="18">
    <w:abstractNumId w:val="0"/>
  </w:num>
  <w:num w:numId="19">
    <w:abstractNumId w:val="24"/>
  </w:num>
  <w:num w:numId="20">
    <w:abstractNumId w:val="17"/>
  </w:num>
  <w:num w:numId="21">
    <w:abstractNumId w:val="18"/>
  </w:num>
  <w:num w:numId="22">
    <w:abstractNumId w:val="2"/>
  </w:num>
  <w:num w:numId="23">
    <w:abstractNumId w:val="30"/>
  </w:num>
  <w:num w:numId="24">
    <w:abstractNumId w:val="8"/>
  </w:num>
  <w:num w:numId="25">
    <w:abstractNumId w:val="3"/>
  </w:num>
  <w:num w:numId="26">
    <w:abstractNumId w:val="7"/>
  </w:num>
  <w:num w:numId="27">
    <w:abstractNumId w:val="6"/>
  </w:num>
  <w:num w:numId="28">
    <w:abstractNumId w:val="9"/>
  </w:num>
  <w:num w:numId="29">
    <w:abstractNumId w:val="36"/>
  </w:num>
  <w:num w:numId="30">
    <w:abstractNumId w:val="11"/>
  </w:num>
  <w:num w:numId="31">
    <w:abstractNumId w:val="10"/>
  </w:num>
  <w:num w:numId="32">
    <w:abstractNumId w:val="20"/>
  </w:num>
  <w:num w:numId="33">
    <w:abstractNumId w:val="12"/>
  </w:num>
  <w:num w:numId="34">
    <w:abstractNumId w:val="4"/>
  </w:num>
  <w:num w:numId="35">
    <w:abstractNumId w:val="5"/>
  </w:num>
  <w:num w:numId="36">
    <w:abstractNumId w:val="33"/>
  </w:num>
  <w:num w:numId="37">
    <w:abstractNumId w:val="21"/>
  </w:num>
  <w:num w:numId="38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2BEB"/>
    <w:rsid w:val="00011D20"/>
    <w:rsid w:val="00016E99"/>
    <w:rsid w:val="00017C6B"/>
    <w:rsid w:val="000240E0"/>
    <w:rsid w:val="00027D2C"/>
    <w:rsid w:val="00027E5B"/>
    <w:rsid w:val="000353F8"/>
    <w:rsid w:val="00037461"/>
    <w:rsid w:val="00051AEE"/>
    <w:rsid w:val="00060A01"/>
    <w:rsid w:val="00064AA9"/>
    <w:rsid w:val="000718E1"/>
    <w:rsid w:val="000835F5"/>
    <w:rsid w:val="000875BF"/>
    <w:rsid w:val="000911D1"/>
    <w:rsid w:val="00095E4E"/>
    <w:rsid w:val="000A33F8"/>
    <w:rsid w:val="000A4FAC"/>
    <w:rsid w:val="000B1331"/>
    <w:rsid w:val="000B7795"/>
    <w:rsid w:val="000C4546"/>
    <w:rsid w:val="000C59BD"/>
    <w:rsid w:val="000D07C6"/>
    <w:rsid w:val="000D4429"/>
    <w:rsid w:val="000D51B3"/>
    <w:rsid w:val="000D6DE5"/>
    <w:rsid w:val="000E0F4D"/>
    <w:rsid w:val="000E37E9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78B1"/>
    <w:rsid w:val="00150F26"/>
    <w:rsid w:val="00154670"/>
    <w:rsid w:val="0015639D"/>
    <w:rsid w:val="00157C36"/>
    <w:rsid w:val="00160BC1"/>
    <w:rsid w:val="00161C70"/>
    <w:rsid w:val="001716A9"/>
    <w:rsid w:val="001750B2"/>
    <w:rsid w:val="00181AAB"/>
    <w:rsid w:val="00184F65"/>
    <w:rsid w:val="001871AA"/>
    <w:rsid w:val="001A6533"/>
    <w:rsid w:val="001B05BE"/>
    <w:rsid w:val="001B3CC8"/>
    <w:rsid w:val="001C4FED"/>
    <w:rsid w:val="001C6305"/>
    <w:rsid w:val="001C73EC"/>
    <w:rsid w:val="001D68AF"/>
    <w:rsid w:val="001D7F71"/>
    <w:rsid w:val="001F11DE"/>
    <w:rsid w:val="001F76B8"/>
    <w:rsid w:val="00207682"/>
    <w:rsid w:val="00207E2E"/>
    <w:rsid w:val="00207FB7"/>
    <w:rsid w:val="00211C1B"/>
    <w:rsid w:val="0022074A"/>
    <w:rsid w:val="002236D3"/>
    <w:rsid w:val="00230ED4"/>
    <w:rsid w:val="00235D32"/>
    <w:rsid w:val="00240A81"/>
    <w:rsid w:val="00245199"/>
    <w:rsid w:val="002657BC"/>
    <w:rsid w:val="00276128"/>
    <w:rsid w:val="0027733F"/>
    <w:rsid w:val="00284E2C"/>
    <w:rsid w:val="00291D05"/>
    <w:rsid w:val="002933E5"/>
    <w:rsid w:val="002A0D1B"/>
    <w:rsid w:val="002A3868"/>
    <w:rsid w:val="002B5AB9"/>
    <w:rsid w:val="002B6C87"/>
    <w:rsid w:val="002B734E"/>
    <w:rsid w:val="002C2EAE"/>
    <w:rsid w:val="002C3F08"/>
    <w:rsid w:val="002C7582"/>
    <w:rsid w:val="002D29D4"/>
    <w:rsid w:val="002D6AC0"/>
    <w:rsid w:val="002E13F8"/>
    <w:rsid w:val="002E178D"/>
    <w:rsid w:val="002E4CB7"/>
    <w:rsid w:val="002E4E4D"/>
    <w:rsid w:val="0030390A"/>
    <w:rsid w:val="003101C0"/>
    <w:rsid w:val="00312044"/>
    <w:rsid w:val="00313E61"/>
    <w:rsid w:val="00315AB7"/>
    <w:rsid w:val="0032166A"/>
    <w:rsid w:val="00330957"/>
    <w:rsid w:val="0033546E"/>
    <w:rsid w:val="00346453"/>
    <w:rsid w:val="00355C7E"/>
    <w:rsid w:val="003618C2"/>
    <w:rsid w:val="00363097"/>
    <w:rsid w:val="00365758"/>
    <w:rsid w:val="003668E3"/>
    <w:rsid w:val="003679D1"/>
    <w:rsid w:val="00373537"/>
    <w:rsid w:val="00390B62"/>
    <w:rsid w:val="00393DAD"/>
    <w:rsid w:val="003A3494"/>
    <w:rsid w:val="003A3A2A"/>
    <w:rsid w:val="003A57B5"/>
    <w:rsid w:val="003A6FB0"/>
    <w:rsid w:val="003A71E4"/>
    <w:rsid w:val="003B7F71"/>
    <w:rsid w:val="003D4888"/>
    <w:rsid w:val="00400491"/>
    <w:rsid w:val="00407242"/>
    <w:rsid w:val="00407404"/>
    <w:rsid w:val="004110F5"/>
    <w:rsid w:val="0041475F"/>
    <w:rsid w:val="00435249"/>
    <w:rsid w:val="0045563F"/>
    <w:rsid w:val="0046365B"/>
    <w:rsid w:val="00471FAD"/>
    <w:rsid w:val="0047224A"/>
    <w:rsid w:val="00474F10"/>
    <w:rsid w:val="0047572F"/>
    <w:rsid w:val="0047633A"/>
    <w:rsid w:val="00481526"/>
    <w:rsid w:val="0048300E"/>
    <w:rsid w:val="0049217A"/>
    <w:rsid w:val="004A2C0D"/>
    <w:rsid w:val="004A2E62"/>
    <w:rsid w:val="004A68C9"/>
    <w:rsid w:val="004B100B"/>
    <w:rsid w:val="004B6A9A"/>
    <w:rsid w:val="004C5815"/>
    <w:rsid w:val="004C6DB3"/>
    <w:rsid w:val="004D2000"/>
    <w:rsid w:val="004E0C3F"/>
    <w:rsid w:val="004E3D82"/>
    <w:rsid w:val="004E4CD6"/>
    <w:rsid w:val="004E4DB2"/>
    <w:rsid w:val="004E62F1"/>
    <w:rsid w:val="004E753A"/>
    <w:rsid w:val="004E7E0E"/>
    <w:rsid w:val="004F3C72"/>
    <w:rsid w:val="004F5072"/>
    <w:rsid w:val="005063FF"/>
    <w:rsid w:val="00516F43"/>
    <w:rsid w:val="0052400F"/>
    <w:rsid w:val="00534EA2"/>
    <w:rsid w:val="005362E6"/>
    <w:rsid w:val="00537A62"/>
    <w:rsid w:val="00540F31"/>
    <w:rsid w:val="00542CC0"/>
    <w:rsid w:val="00543DB0"/>
    <w:rsid w:val="00565480"/>
    <w:rsid w:val="005669CB"/>
    <w:rsid w:val="00572F9F"/>
    <w:rsid w:val="005816EA"/>
    <w:rsid w:val="00582969"/>
    <w:rsid w:val="00583C2E"/>
    <w:rsid w:val="00583C47"/>
    <w:rsid w:val="00584FE8"/>
    <w:rsid w:val="00586FAD"/>
    <w:rsid w:val="005915BA"/>
    <w:rsid w:val="00591B36"/>
    <w:rsid w:val="00592368"/>
    <w:rsid w:val="005A28FC"/>
    <w:rsid w:val="005B241D"/>
    <w:rsid w:val="005B47CE"/>
    <w:rsid w:val="005C13E4"/>
    <w:rsid w:val="005C20F0"/>
    <w:rsid w:val="005C228F"/>
    <w:rsid w:val="005C3AEB"/>
    <w:rsid w:val="005C3E07"/>
    <w:rsid w:val="005C7567"/>
    <w:rsid w:val="005D206B"/>
    <w:rsid w:val="005D209F"/>
    <w:rsid w:val="005F2349"/>
    <w:rsid w:val="006044B4"/>
    <w:rsid w:val="00607E17"/>
    <w:rsid w:val="006118F6"/>
    <w:rsid w:val="00624E28"/>
    <w:rsid w:val="00634E7A"/>
    <w:rsid w:val="00642A2F"/>
    <w:rsid w:val="006439F4"/>
    <w:rsid w:val="0064559D"/>
    <w:rsid w:val="0065606F"/>
    <w:rsid w:val="00656AC4"/>
    <w:rsid w:val="0065796C"/>
    <w:rsid w:val="00661EB0"/>
    <w:rsid w:val="00662A60"/>
    <w:rsid w:val="006720BA"/>
    <w:rsid w:val="00676914"/>
    <w:rsid w:val="00687B3A"/>
    <w:rsid w:val="00692DD7"/>
    <w:rsid w:val="006A4C29"/>
    <w:rsid w:val="006B0CA3"/>
    <w:rsid w:val="006B56AE"/>
    <w:rsid w:val="006B5772"/>
    <w:rsid w:val="006D108C"/>
    <w:rsid w:val="006D15B6"/>
    <w:rsid w:val="006D6805"/>
    <w:rsid w:val="006E5C19"/>
    <w:rsid w:val="006E6020"/>
    <w:rsid w:val="006F4D80"/>
    <w:rsid w:val="006F6C46"/>
    <w:rsid w:val="0070300A"/>
    <w:rsid w:val="00705814"/>
    <w:rsid w:val="00705FB5"/>
    <w:rsid w:val="007066B1"/>
    <w:rsid w:val="00713D44"/>
    <w:rsid w:val="00717049"/>
    <w:rsid w:val="00720408"/>
    <w:rsid w:val="00727F5F"/>
    <w:rsid w:val="007327FE"/>
    <w:rsid w:val="00742734"/>
    <w:rsid w:val="00744ADD"/>
    <w:rsid w:val="007512C7"/>
    <w:rsid w:val="00752936"/>
    <w:rsid w:val="0076201E"/>
    <w:rsid w:val="007638A3"/>
    <w:rsid w:val="00764497"/>
    <w:rsid w:val="00774AB3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2F12"/>
    <w:rsid w:val="007C01C1"/>
    <w:rsid w:val="007C13D4"/>
    <w:rsid w:val="007C277B"/>
    <w:rsid w:val="007C3452"/>
    <w:rsid w:val="007D5CC1"/>
    <w:rsid w:val="007E10C6"/>
    <w:rsid w:val="007F098D"/>
    <w:rsid w:val="007F4271"/>
    <w:rsid w:val="007F4B97"/>
    <w:rsid w:val="007F7A4D"/>
    <w:rsid w:val="00801B83"/>
    <w:rsid w:val="00804185"/>
    <w:rsid w:val="00820D1B"/>
    <w:rsid w:val="00823333"/>
    <w:rsid w:val="00823E5A"/>
    <w:rsid w:val="008333A9"/>
    <w:rsid w:val="0084092C"/>
    <w:rsid w:val="008412EC"/>
    <w:rsid w:val="00841DCC"/>
    <w:rsid w:val="008423FF"/>
    <w:rsid w:val="008504A3"/>
    <w:rsid w:val="00857FC8"/>
    <w:rsid w:val="0086651C"/>
    <w:rsid w:val="00874431"/>
    <w:rsid w:val="0088272E"/>
    <w:rsid w:val="008B6331"/>
    <w:rsid w:val="008C2B8C"/>
    <w:rsid w:val="008E3AC3"/>
    <w:rsid w:val="008E5E59"/>
    <w:rsid w:val="00903B6E"/>
    <w:rsid w:val="0090457A"/>
    <w:rsid w:val="00912189"/>
    <w:rsid w:val="00913856"/>
    <w:rsid w:val="00914F18"/>
    <w:rsid w:val="00916276"/>
    <w:rsid w:val="00920199"/>
    <w:rsid w:val="00921868"/>
    <w:rsid w:val="00930CAE"/>
    <w:rsid w:val="00931D2A"/>
    <w:rsid w:val="00941875"/>
    <w:rsid w:val="00951F6B"/>
    <w:rsid w:val="009528CA"/>
    <w:rsid w:val="00954E45"/>
    <w:rsid w:val="0096530E"/>
    <w:rsid w:val="00965998"/>
    <w:rsid w:val="009718D3"/>
    <w:rsid w:val="00991334"/>
    <w:rsid w:val="009A4FA1"/>
    <w:rsid w:val="009E35D2"/>
    <w:rsid w:val="009F4070"/>
    <w:rsid w:val="00A03A7E"/>
    <w:rsid w:val="00A275E4"/>
    <w:rsid w:val="00A32A5F"/>
    <w:rsid w:val="00A44F9E"/>
    <w:rsid w:val="00A45244"/>
    <w:rsid w:val="00A46048"/>
    <w:rsid w:val="00A47D4C"/>
    <w:rsid w:val="00A567CD"/>
    <w:rsid w:val="00A63C03"/>
    <w:rsid w:val="00A63D90"/>
    <w:rsid w:val="00A75675"/>
    <w:rsid w:val="00A76E53"/>
    <w:rsid w:val="00A86DDC"/>
    <w:rsid w:val="00A9314A"/>
    <w:rsid w:val="00A9607B"/>
    <w:rsid w:val="00A96C48"/>
    <w:rsid w:val="00AA2A29"/>
    <w:rsid w:val="00AB2091"/>
    <w:rsid w:val="00AB3081"/>
    <w:rsid w:val="00AC5C1A"/>
    <w:rsid w:val="00AC60D2"/>
    <w:rsid w:val="00AD0669"/>
    <w:rsid w:val="00AD208A"/>
    <w:rsid w:val="00AD4A3C"/>
    <w:rsid w:val="00AE3177"/>
    <w:rsid w:val="00AE57EB"/>
    <w:rsid w:val="00AF37DC"/>
    <w:rsid w:val="00AF61EB"/>
    <w:rsid w:val="00B019FF"/>
    <w:rsid w:val="00B207CA"/>
    <w:rsid w:val="00B370E1"/>
    <w:rsid w:val="00B5209B"/>
    <w:rsid w:val="00B542D4"/>
    <w:rsid w:val="00B54421"/>
    <w:rsid w:val="00B602F0"/>
    <w:rsid w:val="00B605A9"/>
    <w:rsid w:val="00B642B8"/>
    <w:rsid w:val="00B64B47"/>
    <w:rsid w:val="00B66886"/>
    <w:rsid w:val="00B70B8C"/>
    <w:rsid w:val="00B76CF1"/>
    <w:rsid w:val="00B817E2"/>
    <w:rsid w:val="00B84FB9"/>
    <w:rsid w:val="00B9405B"/>
    <w:rsid w:val="00B978BA"/>
    <w:rsid w:val="00BA40DE"/>
    <w:rsid w:val="00BA5D29"/>
    <w:rsid w:val="00BB583B"/>
    <w:rsid w:val="00BB6C9A"/>
    <w:rsid w:val="00BB70FB"/>
    <w:rsid w:val="00BC7D6C"/>
    <w:rsid w:val="00BE023D"/>
    <w:rsid w:val="00BE12A3"/>
    <w:rsid w:val="00BF22FC"/>
    <w:rsid w:val="00C03200"/>
    <w:rsid w:val="00C1245E"/>
    <w:rsid w:val="00C20526"/>
    <w:rsid w:val="00C228C5"/>
    <w:rsid w:val="00C24EA8"/>
    <w:rsid w:val="00C26026"/>
    <w:rsid w:val="00C33468"/>
    <w:rsid w:val="00C3475E"/>
    <w:rsid w:val="00C35DCA"/>
    <w:rsid w:val="00C40C06"/>
    <w:rsid w:val="00C55DF0"/>
    <w:rsid w:val="00C55E91"/>
    <w:rsid w:val="00C66BCF"/>
    <w:rsid w:val="00C7064A"/>
    <w:rsid w:val="00C70CA1"/>
    <w:rsid w:val="00C74397"/>
    <w:rsid w:val="00C90A7A"/>
    <w:rsid w:val="00C93F61"/>
    <w:rsid w:val="00C94464"/>
    <w:rsid w:val="00C953C9"/>
    <w:rsid w:val="00C97D76"/>
    <w:rsid w:val="00CA03A7"/>
    <w:rsid w:val="00CA401A"/>
    <w:rsid w:val="00CB27ED"/>
    <w:rsid w:val="00CB33E0"/>
    <w:rsid w:val="00CB61D6"/>
    <w:rsid w:val="00CC2C9C"/>
    <w:rsid w:val="00CD53CA"/>
    <w:rsid w:val="00CE6C4B"/>
    <w:rsid w:val="00CF12C6"/>
    <w:rsid w:val="00CF2777"/>
    <w:rsid w:val="00CF2B2F"/>
    <w:rsid w:val="00CF6292"/>
    <w:rsid w:val="00CF6B12"/>
    <w:rsid w:val="00D02EB8"/>
    <w:rsid w:val="00D0734E"/>
    <w:rsid w:val="00D152E4"/>
    <w:rsid w:val="00D1753D"/>
    <w:rsid w:val="00D23EFA"/>
    <w:rsid w:val="00D317EF"/>
    <w:rsid w:val="00D34AB0"/>
    <w:rsid w:val="00D34B66"/>
    <w:rsid w:val="00D466A9"/>
    <w:rsid w:val="00D55A58"/>
    <w:rsid w:val="00D63339"/>
    <w:rsid w:val="00D761E8"/>
    <w:rsid w:val="00D80DED"/>
    <w:rsid w:val="00D83177"/>
    <w:rsid w:val="00D8506D"/>
    <w:rsid w:val="00D90307"/>
    <w:rsid w:val="00D950DF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6FA"/>
    <w:rsid w:val="00DE38F3"/>
    <w:rsid w:val="00DF1076"/>
    <w:rsid w:val="00DF26AA"/>
    <w:rsid w:val="00DF4E96"/>
    <w:rsid w:val="00DF7ED6"/>
    <w:rsid w:val="00E02CDE"/>
    <w:rsid w:val="00E11452"/>
    <w:rsid w:val="00E36A02"/>
    <w:rsid w:val="00E42AED"/>
    <w:rsid w:val="00E4451A"/>
    <w:rsid w:val="00E57B9F"/>
    <w:rsid w:val="00E67710"/>
    <w:rsid w:val="00E72419"/>
    <w:rsid w:val="00E72975"/>
    <w:rsid w:val="00E7465A"/>
    <w:rsid w:val="00E77539"/>
    <w:rsid w:val="00E90C38"/>
    <w:rsid w:val="00E9119D"/>
    <w:rsid w:val="00E92238"/>
    <w:rsid w:val="00E924F7"/>
    <w:rsid w:val="00EA206F"/>
    <w:rsid w:val="00EA3690"/>
    <w:rsid w:val="00ED28E4"/>
    <w:rsid w:val="00ED4602"/>
    <w:rsid w:val="00ED789C"/>
    <w:rsid w:val="00EE165B"/>
    <w:rsid w:val="00EE4D57"/>
    <w:rsid w:val="00F00B76"/>
    <w:rsid w:val="00F06F17"/>
    <w:rsid w:val="00F12800"/>
    <w:rsid w:val="00F22483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66BDE"/>
    <w:rsid w:val="00F8007A"/>
    <w:rsid w:val="00F803A3"/>
    <w:rsid w:val="00F96A96"/>
    <w:rsid w:val="00FA5C55"/>
    <w:rsid w:val="00FB05DD"/>
    <w:rsid w:val="00FB15A7"/>
    <w:rsid w:val="00FB19D8"/>
    <w:rsid w:val="00FB3DFD"/>
    <w:rsid w:val="00FC306B"/>
    <w:rsid w:val="00FD3413"/>
    <w:rsid w:val="00FD6481"/>
    <w:rsid w:val="00FD6763"/>
    <w:rsid w:val="00FE1F73"/>
    <w:rsid w:val="00FE4A2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0718E1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uiPriority w:val="99"/>
    <w:semiHidden/>
    <w:rsid w:val="000718E1"/>
    <w:rPr>
      <w:rFonts w:ascii="Times New Roman" w:eastAsia="Times New Roman" w:hAnsi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8504A3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50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264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iprbookshop.ru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50818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1742&#160;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715F-3609-47EE-B89C-8F260253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Links>
    <vt:vector size="30" baseType="variant">
      <vt:variant>
        <vt:i4>7667820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7340135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http://www.iprbookshop.ru/50818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https://www.biblio-online.ru/bcode/431742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http://www.iprbookshop.ru/68264.html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10</cp:revision>
  <cp:lastPrinted>2019-07-16T08:11:00Z</cp:lastPrinted>
  <dcterms:created xsi:type="dcterms:W3CDTF">2021-01-16T14:44:00Z</dcterms:created>
  <dcterms:modified xsi:type="dcterms:W3CDTF">2023-06-05T08:50:00Z</dcterms:modified>
</cp:coreProperties>
</file>